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77C" w:rsidRDefault="0023677C" w:rsidP="0023677C">
      <w:pPr>
        <w:pStyle w:val="printredaction-line"/>
        <w:rPr>
          <w:rFonts w:ascii="Georgia" w:hAnsi="Georgia"/>
        </w:rPr>
      </w:pPr>
      <w:r>
        <w:rPr>
          <w:rFonts w:ascii="Georgia" w:hAnsi="Georgia"/>
        </w:rPr>
        <w:t>Редакция от 1 янв 2026</w:t>
      </w:r>
    </w:p>
    <w:p w:rsidR="0023677C" w:rsidRDefault="0023677C" w:rsidP="0023677C">
      <w:pPr>
        <w:rPr>
          <w:rFonts w:ascii="Georgia" w:eastAsia="Times New Roman" w:hAnsi="Georgia"/>
        </w:rPr>
      </w:pPr>
      <w:bookmarkStart w:id="0" w:name="_GoBack"/>
      <w:r>
        <w:rPr>
          <w:rFonts w:ascii="Georgia" w:eastAsia="Times New Roman" w:hAnsi="Georgia"/>
        </w:rPr>
        <w:t>Приказ Минфина России от 30.08.2024 № 121н</w:t>
      </w:r>
    </w:p>
    <w:bookmarkEnd w:id="0"/>
    <w:p w:rsidR="0023677C" w:rsidRDefault="0023677C" w:rsidP="0023677C">
      <w:pPr>
        <w:pStyle w:val="2"/>
        <w:rPr>
          <w:rFonts w:ascii="Georgia" w:eastAsia="Times New Roman" w:hAnsi="Georgia"/>
        </w:rPr>
      </w:pPr>
      <w:r>
        <w:rPr>
          <w:rFonts w:ascii="Georgia" w:eastAsia="Times New Roman" w:hAnsi="Georgia"/>
        </w:rPr>
        <w:t>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23677C" w:rsidRDefault="0023677C" w:rsidP="0023677C">
      <w:pPr>
        <w:spacing w:after="223"/>
        <w:jc w:val="both"/>
        <w:rPr>
          <w:rFonts w:ascii="Georgia" w:hAnsi="Georgia"/>
        </w:rPr>
      </w:pPr>
      <w:r>
        <w:rPr>
          <w:rFonts w:ascii="Georgia" w:hAnsi="Georgia"/>
        </w:rPr>
        <w:t xml:space="preserve">В целях совершенствования регулирования бюджетного учета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бухгалтерского учета государственных (муниципальных) бюджетных и автономных учреждений и составления бюджетной отчетности, бухгалтерской (финансовой) отчетности государственных (муниципальных) бюджетных и автономных учреждений и согласно абзацу тридцать первому статьи 165, пункту 1 статьи 264.1 Бюджетного кодекса Российской Федерации, части 2.1, пункту 5 части 3, части 16 статьи 21, пункту 2 части 1 статьи 23 и пункту 1 части 1 статьи 28 Федерального закона от 6 декабря 2011 г. № 402-ФЗ "О бухгалтерском учете" и подпункту 5.2.21.1 пункта 5 Положения о Министерстве финансов Российской Федерации, утвержденного постановлением Правительства Российской Федерации от 30 июня 2004 г. № 329, </w:t>
      </w:r>
    </w:p>
    <w:p w:rsidR="0023677C" w:rsidRDefault="0023677C" w:rsidP="0023677C">
      <w:pPr>
        <w:spacing w:after="223"/>
        <w:jc w:val="both"/>
      </w:pPr>
      <w:r>
        <w:rPr>
          <w:rFonts w:ascii="Georgia" w:hAnsi="Georgia"/>
        </w:rPr>
        <w:t>приказываю:</w:t>
      </w:r>
    </w:p>
    <w:p w:rsidR="0023677C" w:rsidRDefault="0023677C" w:rsidP="0023677C">
      <w:pPr>
        <w:spacing w:after="223"/>
        <w:jc w:val="both"/>
      </w:pPr>
      <w:r>
        <w:rPr>
          <w:rFonts w:ascii="Georgia" w:hAnsi="Georgia"/>
        </w:rPr>
        <w:t>1. Утвердить прилагаемый федеральный стандарт бухгалтерского учета государственных финансов "Единый план счетов бухгалтерского учета государственных финансов" (далее - Стандарт).</w:t>
      </w:r>
    </w:p>
    <w:p w:rsidR="0023677C" w:rsidRDefault="0023677C" w:rsidP="0023677C">
      <w:pPr>
        <w:spacing w:after="223"/>
        <w:jc w:val="both"/>
      </w:pPr>
      <w:r>
        <w:rPr>
          <w:rFonts w:ascii="Georgia" w:hAnsi="Georgia"/>
        </w:rPr>
        <w:t>2. Установить, что Стандарт применяется при ведении бюджетного учета с 1 января 2026 года, за исключением учета, осуществляемого Федеральным казначейством и его территориальными органами, операций системы казначейских платежей, по мере их организационно-технической готовности, но не позднее 1 января 2028 года.</w:t>
      </w:r>
    </w:p>
    <w:p w:rsidR="0023677C" w:rsidRDefault="0023677C" w:rsidP="0023677C">
      <w:pPr>
        <w:spacing w:after="223"/>
        <w:jc w:val="both"/>
      </w:pPr>
      <w:r>
        <w:rPr>
          <w:rFonts w:ascii="Georgia" w:hAnsi="Georgia"/>
        </w:rPr>
        <w:t>3. Настоящий приказ вступает в силу с 1 января 2026 года.</w:t>
      </w:r>
    </w:p>
    <w:p w:rsidR="0023677C" w:rsidRDefault="0023677C" w:rsidP="0023677C">
      <w:pPr>
        <w:spacing w:after="223"/>
      </w:pPr>
      <w:r>
        <w:rPr>
          <w:rFonts w:ascii="Georgia" w:hAnsi="Georgia"/>
        </w:rPr>
        <w:t xml:space="preserve">Министр </w:t>
      </w:r>
    </w:p>
    <w:p w:rsidR="0023677C" w:rsidRDefault="0023677C" w:rsidP="0023677C">
      <w:pPr>
        <w:spacing w:after="223"/>
      </w:pPr>
      <w:r>
        <w:rPr>
          <w:rFonts w:ascii="Georgia" w:hAnsi="Georgia"/>
        </w:rPr>
        <w:t xml:space="preserve">А.Г.Силуанов </w:t>
      </w:r>
    </w:p>
    <w:p w:rsidR="0023677C" w:rsidRDefault="0023677C" w:rsidP="0023677C">
      <w:pPr>
        <w:spacing w:after="223"/>
        <w:jc w:val="both"/>
      </w:pPr>
      <w:r>
        <w:rPr>
          <w:rFonts w:ascii="Helvetica" w:hAnsi="Helvetica" w:cs="Helvetica"/>
          <w:sz w:val="20"/>
          <w:szCs w:val="20"/>
        </w:rPr>
        <w:t xml:space="preserve">Зарегистрировано </w:t>
      </w:r>
    </w:p>
    <w:p w:rsidR="0023677C" w:rsidRDefault="0023677C" w:rsidP="0023677C">
      <w:pPr>
        <w:spacing w:after="223"/>
        <w:jc w:val="both"/>
      </w:pPr>
      <w:r>
        <w:rPr>
          <w:rFonts w:ascii="Helvetica" w:hAnsi="Helvetica" w:cs="Helvetica"/>
          <w:sz w:val="20"/>
          <w:szCs w:val="20"/>
        </w:rPr>
        <w:t xml:space="preserve">в Министерстве юстиции </w:t>
      </w:r>
    </w:p>
    <w:p w:rsidR="0023677C" w:rsidRDefault="0023677C" w:rsidP="0023677C">
      <w:pPr>
        <w:spacing w:after="223"/>
        <w:jc w:val="both"/>
      </w:pPr>
      <w:r>
        <w:rPr>
          <w:rFonts w:ascii="Helvetica" w:hAnsi="Helvetica" w:cs="Helvetica"/>
          <w:sz w:val="20"/>
          <w:szCs w:val="20"/>
        </w:rPr>
        <w:t xml:space="preserve">Российской Федерации </w:t>
      </w:r>
    </w:p>
    <w:p w:rsidR="0023677C" w:rsidRDefault="0023677C" w:rsidP="0023677C">
      <w:pPr>
        <w:spacing w:after="223"/>
        <w:jc w:val="both"/>
      </w:pPr>
      <w:r>
        <w:rPr>
          <w:rFonts w:ascii="Helvetica" w:hAnsi="Helvetica" w:cs="Helvetica"/>
          <w:sz w:val="20"/>
          <w:szCs w:val="20"/>
        </w:rPr>
        <w:t>11 декабря 2024 года,</w:t>
      </w:r>
    </w:p>
    <w:p w:rsidR="0023677C" w:rsidRDefault="0023677C" w:rsidP="0023677C">
      <w:pPr>
        <w:spacing w:after="223"/>
        <w:jc w:val="both"/>
      </w:pPr>
      <w:r>
        <w:rPr>
          <w:rFonts w:ascii="Helvetica" w:hAnsi="Helvetica" w:cs="Helvetica"/>
          <w:sz w:val="20"/>
          <w:szCs w:val="20"/>
        </w:rPr>
        <w:t xml:space="preserve">регистрационный № 80540 </w:t>
      </w:r>
    </w:p>
    <w:p w:rsidR="0023677C" w:rsidRDefault="0023677C" w:rsidP="0023677C">
      <w:pPr>
        <w:pStyle w:val="align-right"/>
      </w:pPr>
      <w:r>
        <w:rPr>
          <w:rFonts w:ascii="Helvetica" w:hAnsi="Helvetica" w:cs="Helvetica"/>
          <w:sz w:val="20"/>
          <w:szCs w:val="20"/>
        </w:rPr>
        <w:t xml:space="preserve">УТВЕРЖДЕН </w:t>
      </w:r>
    </w:p>
    <w:p w:rsidR="0023677C" w:rsidRDefault="0023677C" w:rsidP="0023677C">
      <w:pPr>
        <w:pStyle w:val="align-right"/>
      </w:pPr>
      <w:r>
        <w:rPr>
          <w:rFonts w:ascii="Helvetica" w:hAnsi="Helvetica" w:cs="Helvetica"/>
          <w:sz w:val="20"/>
          <w:szCs w:val="20"/>
        </w:rPr>
        <w:t xml:space="preserve">приказом Министерства финансов </w:t>
      </w:r>
    </w:p>
    <w:p w:rsidR="0023677C" w:rsidRDefault="0023677C" w:rsidP="0023677C">
      <w:pPr>
        <w:pStyle w:val="align-right"/>
      </w:pPr>
      <w:r>
        <w:rPr>
          <w:rFonts w:ascii="Helvetica" w:hAnsi="Helvetica" w:cs="Helvetica"/>
          <w:sz w:val="20"/>
          <w:szCs w:val="20"/>
        </w:rPr>
        <w:lastRenderedPageBreak/>
        <w:t xml:space="preserve">Российской Федерации </w:t>
      </w:r>
    </w:p>
    <w:p w:rsidR="0023677C" w:rsidRDefault="0023677C" w:rsidP="0023677C">
      <w:pPr>
        <w:pStyle w:val="align-right"/>
      </w:pPr>
      <w:r>
        <w:rPr>
          <w:rFonts w:ascii="Georgia" w:hAnsi="Georgia"/>
        </w:rPr>
        <w:t xml:space="preserve">от 30 августа 2024 года № 121н </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Федеральный стандарт бухгалтерского учета государственных финансов "Единый план счетов бухгалтерского учета государственных финансов"</w:t>
      </w:r>
    </w:p>
    <w:p w:rsidR="0023677C" w:rsidRDefault="0023677C" w:rsidP="0023677C">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 </w:t>
      </w:r>
      <w:r>
        <w:rPr>
          <w:rStyle w:val="docuntyped-name"/>
          <w:rFonts w:ascii="Helvetica" w:eastAsia="Times New Roman" w:hAnsi="Helvetica" w:cs="Helvetica"/>
          <w:sz w:val="27"/>
          <w:szCs w:val="27"/>
        </w:rPr>
        <w:t>Общие положения</w:t>
      </w:r>
    </w:p>
    <w:p w:rsidR="0023677C" w:rsidRDefault="0023677C" w:rsidP="0023677C">
      <w:pPr>
        <w:spacing w:after="223"/>
        <w:jc w:val="both"/>
      </w:pPr>
      <w:r>
        <w:rPr>
          <w:rFonts w:ascii="Georgia" w:hAnsi="Georgia"/>
        </w:rPr>
        <w:t>1. Федеральный стандарт бухгалтерского учета государственных финансов "Единый план счетов бухгалтерского учета государственных финансов" (далее - Стандарт) разработан в целях обеспечения единства системы требований к бухгалтерскому учету государственных (муниципальных) бюджетных и автономных учреждений, бюджетному учету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(далее - бухгалтерский учет), формирования информации об объектах бухгалтерского учета.</w:t>
      </w:r>
    </w:p>
    <w:p w:rsidR="0023677C" w:rsidRDefault="0023677C" w:rsidP="0023677C">
      <w:pPr>
        <w:spacing w:after="223"/>
        <w:jc w:val="both"/>
      </w:pPr>
      <w:r>
        <w:rPr>
          <w:rFonts w:ascii="Georgia" w:hAnsi="Georgia"/>
        </w:rPr>
        <w:t>2. Стандарт устанавливает Единый план счетов бухгалтерского учета государственных финансов согласно приложению № 1 к Стандарту (далее - Единый план счетов), порядок применения Единого плана счетов бухгалтерского учета государственных финансов согласно приложению № 2 к Стандарту, а также минимально необходимые требования к бухгалтерскому учету по счетам Единого плана счетов финансовых, нефинансовых активов, обязательств, операций, их изменяющих, и полученных по указанным операциям финансовых результатов, включая минимально необходимые требования к систематизации и обобщению информации об объектах бухгалтерского учета путем сплошного, непрерывного и документального учета всех операций с активами и обязательствами, иными объектами бухгалтерского учета.</w:t>
      </w:r>
    </w:p>
    <w:p w:rsidR="0023677C" w:rsidRDefault="0023677C" w:rsidP="0023677C">
      <w:pPr>
        <w:spacing w:after="223"/>
        <w:jc w:val="both"/>
      </w:pPr>
      <w:r>
        <w:rPr>
          <w:rFonts w:ascii="Georgia" w:hAnsi="Georgia"/>
        </w:rPr>
        <w:t>3. Положения Стандарта применяются одновременно с применением положений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r>
        <w:rPr>
          <w:rFonts w:ascii="Georgia" w:hAnsi="Georgia"/>
          <w:noProof/>
        </w:rPr>
        <w:t>*</w:t>
      </w:r>
      <w:r>
        <w:rPr>
          <w:rFonts w:ascii="Georgia" w:hAnsi="Georgia"/>
        </w:rPr>
        <w:t xml:space="preserve"> и других федеральных стандартов бухгалтерского учета государственных финансов.</w:t>
      </w:r>
    </w:p>
    <w:p w:rsidR="0023677C" w:rsidRDefault="0023677C" w:rsidP="0023677C">
      <w:pPr>
        <w:rPr>
          <w:rStyle w:val="docnote-text"/>
          <w:rFonts w:ascii="Helvetica" w:eastAsia="Times New Roman" w:hAnsi="Helvetica" w:cs="Helvetica"/>
          <w:sz w:val="17"/>
          <w:szCs w:val="17"/>
        </w:rPr>
      </w:pPr>
    </w:p>
    <w:p w:rsidR="0023677C" w:rsidRDefault="0023677C" w:rsidP="0023677C">
      <w:pPr>
        <w:rPr>
          <w:sz w:val="20"/>
          <w:szCs w:val="20"/>
        </w:rPr>
      </w:pPr>
      <w:r>
        <w:rPr>
          <w:rFonts w:ascii="Helvetica" w:eastAsia="Times New Roman" w:hAnsi="Helvetica" w:cs="Helvetica"/>
          <w:sz w:val="20"/>
          <w:szCs w:val="20"/>
        </w:rPr>
        <w:t xml:space="preserve">*Утвержден </w:t>
      </w:r>
    </w:p>
    <w:p w:rsidR="0023677C" w:rsidRDefault="0023677C" w:rsidP="0023677C">
      <w:pPr>
        <w:rPr>
          <w:rStyle w:val="docnote-text"/>
          <w:sz w:val="17"/>
          <w:szCs w:val="17"/>
        </w:rPr>
      </w:pPr>
    </w:p>
    <w:p w:rsidR="0023677C" w:rsidRDefault="0023677C" w:rsidP="0023677C">
      <w:pPr>
        <w:rPr>
          <w:sz w:val="20"/>
          <w:szCs w:val="20"/>
        </w:rPr>
      </w:pPr>
      <w:r>
        <w:rPr>
          <w:rFonts w:ascii="Helvetica" w:eastAsia="Times New Roman" w:hAnsi="Helvetica" w:cs="Helvetica"/>
          <w:sz w:val="20"/>
          <w:szCs w:val="20"/>
        </w:rPr>
        <w:t>приказом Министерства финансов Российской Федерации от 31 декабря 2016 г. № 256н "Об утверждении федерального стандарта</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 Министерством юстиции Российской Федерации 27 апреля 2017 г., регистрационный № 46517) с изменениями, внесенными приказами Министерства финансов Российской Федерации от 10 июня 2019 г. № 94н (зарегистрирован Министерством юстиции Российской Федерации 4 июля 2019 г., регистрационный № 55140), от 30 июня 2020 г. № 130н (зарегистрирован Министерством юстиции Российской Федерации 14 сентября 2020 г., регистрационный № 59804), от 13 сентября 2023 г. № 143н (зарегистрирован Министерством юстиции Российской Федерации 18 октября 2023 г., регистрационный № 75627).</w:t>
      </w:r>
    </w:p>
    <w:p w:rsidR="0023677C" w:rsidRDefault="0023677C" w:rsidP="0023677C">
      <w:pPr>
        <w:spacing w:after="223"/>
        <w:jc w:val="both"/>
      </w:pPr>
      <w:r>
        <w:rPr>
          <w:rFonts w:ascii="Georgia" w:hAnsi="Georgia"/>
        </w:rPr>
        <w:t>4. Термины, определения которым даны в других федеральных стандартах бухгалтерского учета государственных финансов, используются в настоящем Стандарте в том же значении, в каком они используются в этих федеральных стандартах.</w:t>
      </w:r>
    </w:p>
    <w:p w:rsidR="0023677C" w:rsidRDefault="0023677C" w:rsidP="0023677C">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II. </w:t>
      </w:r>
      <w:r>
        <w:rPr>
          <w:rStyle w:val="docuntyped-name"/>
          <w:rFonts w:ascii="Helvetica" w:eastAsia="Times New Roman" w:hAnsi="Helvetica" w:cs="Helvetica"/>
          <w:sz w:val="27"/>
          <w:szCs w:val="27"/>
        </w:rPr>
        <w:t>Минимально необходимые требования к бухгалтерскому учету по счетам Единого плана счетов</w:t>
      </w:r>
    </w:p>
    <w:p w:rsidR="0023677C" w:rsidRDefault="0023677C" w:rsidP="0023677C">
      <w:pPr>
        <w:spacing w:after="223"/>
        <w:jc w:val="both"/>
      </w:pPr>
      <w:r>
        <w:rPr>
          <w:rFonts w:ascii="Georgia" w:hAnsi="Georgia"/>
        </w:rPr>
        <w:t xml:space="preserve">5. Единый план счетов содержит перечень синтетических счетов объектов бухгалтерского учета (синтетических кодов счетов и аналитических кодов синтетических счетов объектов бухгалтерского учета), а также перечень забалансовых счетов, обеспечивающих регистрацию и обобщение информации в </w:t>
      </w:r>
      <w:r>
        <w:rPr>
          <w:rFonts w:ascii="Georgia" w:hAnsi="Georgia"/>
        </w:rPr>
        <w:lastRenderedPageBreak/>
        <w:t>денежном выражении о состоянии нефинансовых и финансовых активов и обязательств, иных объектов бухгалтерского учета, а также об операциях, изменяющих объекты бухгалтерского учета в целях ведения организациями бюджетной сферы бухгалтерского учета.</w:t>
      </w:r>
    </w:p>
    <w:p w:rsidR="0023677C" w:rsidRDefault="0023677C" w:rsidP="0023677C">
      <w:pPr>
        <w:spacing w:after="223"/>
        <w:jc w:val="both"/>
      </w:pPr>
      <w:r>
        <w:rPr>
          <w:rFonts w:ascii="Georgia" w:hAnsi="Georgia"/>
        </w:rPr>
        <w:t>Регистрация и обобщение информации в денежном выражении о состоянии финансовых и нефинансовых активов и обязательств, иных объектов бухгалтерского учета, а также об операциях, изменяющих объекты бухгалтерского учета в целях ведения бюджетного учета осуществляются с применением плана счетов бюджетного учета с учетом минимальных требований к бухгалтерскому учету по счетам Единого плана счетов, установленных Стандартом.</w:t>
      </w:r>
    </w:p>
    <w:p w:rsidR="0023677C" w:rsidRDefault="0023677C" w:rsidP="0023677C">
      <w:pPr>
        <w:spacing w:after="223"/>
        <w:jc w:val="both"/>
      </w:pPr>
      <w:r>
        <w:rPr>
          <w:rFonts w:ascii="Georgia" w:hAnsi="Georgia"/>
        </w:rPr>
        <w:t>Регистрация и обобщение информации в денежном выражении о состоянии финансовых и нефинансовых активов и обязательств, иных объектов бухгалтерского учета, а также об операциях, изменяющих объекты бухгалтерского учета в целях ведения государственными (муниципальными) бюджетными и автономными учреждениями бухгалтерского учета осуществляются с применением плана счетов бухгалтерского учета бюджетных и автономных учреждений с учетом минимальных требований к бухгалтерскому учету по счетам Единого плана счетов, установленных Стандартом.</w:t>
      </w:r>
    </w:p>
    <w:p w:rsidR="0023677C" w:rsidRDefault="0023677C" w:rsidP="0023677C">
      <w:pPr>
        <w:spacing w:after="223"/>
        <w:jc w:val="both"/>
      </w:pPr>
      <w:r>
        <w:rPr>
          <w:rFonts w:ascii="Georgia" w:hAnsi="Georgia"/>
        </w:rPr>
        <w:t>Признак активного счета плана счетов, отраженный в Едином плане счетов указывает, если иное не установлено Стандартом, на недопустимость формирования кредитового остатка по итогам отражения любой бухгалтерской записи по данному счету. Формирование по итогам бухгалтерской записи на счетах, имеющих согласно Единому плану счетов признак активного счета плана счетов (далее - активный счет), кредитового остатка указывает на наличие ошибки бухгалтерского учета, связанной с неотражением и (или) несвоевременным отражением первичного учетного документа, подтверждающего увеличение (поступление) актива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23677C" w:rsidRDefault="0023677C" w:rsidP="0023677C">
      <w:pPr>
        <w:spacing w:after="223"/>
        <w:jc w:val="both"/>
      </w:pPr>
      <w:r>
        <w:rPr>
          <w:rFonts w:ascii="Georgia" w:hAnsi="Georgia"/>
        </w:rPr>
        <w:t>Признак пассивного счета плана счетов, отраженный в Едином плане счетов указывает, если иное не установлено Стандартом, на недопустимость формирования дебетового остатка по итогам отражения любой бухгалтерской записи по данному счету. Формирование по итогам бухгалтерской записи на счетах, имеющих согласно Единому плану счетов признак пассивного счета плана счетов (далее - пассивный счет), дебетового остатка указывает на наличие ошибки бухгалтерского учета, связанной с неотражением и (или) несвоевременным отражением первичного учетного документа, подтверждающего увеличение (начисление, принятие) обязательства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23677C" w:rsidRDefault="0023677C" w:rsidP="0023677C">
      <w:pPr>
        <w:spacing w:after="223"/>
        <w:jc w:val="both"/>
      </w:pPr>
      <w:r>
        <w:rPr>
          <w:rFonts w:ascii="Georgia" w:hAnsi="Georgia"/>
        </w:rPr>
        <w:t xml:space="preserve">Исправление ошибок в связи с некорректным формированием остатков по активным счетам и (или) пассивным счетам осуществляется на основании документов, предоставленных по требованию в письменной форме главного </w:t>
      </w:r>
      <w:r>
        <w:rPr>
          <w:rFonts w:ascii="Georgia" w:hAnsi="Georgia"/>
        </w:rPr>
        <w:lastRenderedPageBreak/>
        <w:t>бухгалтера, иного должностного лица, на которое возложено ведение бухгалтерского учета.</w:t>
      </w:r>
    </w:p>
    <w:p w:rsidR="0023677C" w:rsidRDefault="0023677C" w:rsidP="0023677C">
      <w:pPr>
        <w:spacing w:after="223"/>
        <w:jc w:val="both"/>
      </w:pPr>
      <w:r>
        <w:rPr>
          <w:rFonts w:ascii="Georgia" w:hAnsi="Georgia"/>
        </w:rPr>
        <w:t>7.* Ведение бухгалтерского учета в соответствии со счетами Единого плана счетов осуществляется на:</w:t>
      </w:r>
    </w:p>
    <w:p w:rsidR="0023677C" w:rsidRDefault="0023677C" w:rsidP="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Нумерация соответствует оригиналу. </w:t>
      </w:r>
    </w:p>
    <w:p w:rsidR="0023677C" w:rsidRDefault="0023677C" w:rsidP="0023677C">
      <w:pPr>
        <w:spacing w:after="223"/>
        <w:jc w:val="both"/>
      </w:pPr>
      <w:r>
        <w:rPr>
          <w:rFonts w:ascii="Georgia" w:hAnsi="Georgia"/>
        </w:rPr>
        <w:t>соответствующих счетах аналитического учета рабочего плана счетов, утвержденного в рамках формирования учетной политики субъекта учета, единой учетной политики при централизации учета (далее при совместном упоминании - учетная политика) осуществляющим бюджетные полномочия получателя бюджетных средств, администратора доходов бюджета, администратора источников финансирования дефицита бюджета (казенным учреждением) субъектом учета и (или) финансовым органом соответствующего бюджета бюджетной системы Российской Федерации (далее соответственно - финансовые органы, Рабочий план счетов бюджетного учета);</w:t>
      </w:r>
    </w:p>
    <w:p w:rsidR="0023677C" w:rsidRDefault="0023677C" w:rsidP="0023677C">
      <w:pPr>
        <w:spacing w:after="223"/>
        <w:jc w:val="both"/>
      </w:pPr>
      <w:r>
        <w:rPr>
          <w:rFonts w:ascii="Georgia" w:hAnsi="Georgia"/>
        </w:rPr>
        <w:t>соответствующих счетах аналитического учета рабочего плана счетов, применяемого согласно положениям Стандарта органом Федерального казначейства в целях ведения казначейского учета операций, осуществляемых при казначейском обслуживании, в том числе казначейском обслуживании исполнения федерального бюджета, операций по управлению остатками средств на едином казначейском счете, а также иных операций, осуществляемых в системе казначейских платежей (далее - Рабочий план счетов казначейского учета);</w:t>
      </w:r>
    </w:p>
    <w:p w:rsidR="0023677C" w:rsidRDefault="0023677C" w:rsidP="0023677C">
      <w:pPr>
        <w:spacing w:after="223"/>
        <w:jc w:val="both"/>
      </w:pPr>
      <w:r>
        <w:rPr>
          <w:rFonts w:ascii="Georgia" w:hAnsi="Georgia"/>
        </w:rPr>
        <w:t>соответствующих счетах аналитического учета рабочего плана счетов, утвержденного в рамках формирования учетной политики в целях ведения государственными (муниципальными) бюджетными и автономными учреждениями бухгалтерского учета (далее - Рабочий план счетов бухгалтерского учета учреждений).</w:t>
      </w:r>
    </w:p>
    <w:p w:rsidR="0023677C" w:rsidRDefault="0023677C" w:rsidP="0023677C">
      <w:pPr>
        <w:spacing w:after="223"/>
        <w:jc w:val="both"/>
      </w:pPr>
      <w:r>
        <w:rPr>
          <w:rFonts w:ascii="Georgia" w:hAnsi="Georgia"/>
        </w:rPr>
        <w:t>8. Единый план счетов содержит пять разделов счетов бухгалтерского учета организаций бюджетной сферы (разделы 1-5), сгруппированных по экономическому содержанию, один раздел счетов бухгалтерского учета операций системы казначейских платежей (раздел 6), сгруппированный в целях раскрытия информации при ведении казначейского учета, а также перечень забалансовых счетов.</w:t>
      </w:r>
    </w:p>
    <w:p w:rsidR="0023677C" w:rsidRDefault="0023677C" w:rsidP="0023677C">
      <w:pPr>
        <w:spacing w:after="223"/>
        <w:jc w:val="both"/>
      </w:pPr>
      <w:r>
        <w:rPr>
          <w:rFonts w:ascii="Georgia" w:hAnsi="Georgia"/>
        </w:rPr>
        <w:t>9. Номер счета аналитического учета Рабочего плана счетов бюджетного учета, Рабочего плана счетов бухгалтерского учета учреждений (далее при совместном упоминании - Рабочий план счетов бухгалтерского учета организаций бюджетной сферы), сформированного по соответствующему синтетическому счету бухгалтерского учета организаций бюджетной сферы Единого плана счетов (Плана счетов бюджетного учета, Плана счетов бухгалтерского учета учреждений (далее при совместном упоминании - План счетов бухгалтерского учета организаций бюджетной сферы), состоит из двадцати шести разрядов.</w:t>
      </w:r>
    </w:p>
    <w:p w:rsidR="0023677C" w:rsidRDefault="0023677C" w:rsidP="0023677C">
      <w:pPr>
        <w:spacing w:after="223"/>
        <w:jc w:val="both"/>
      </w:pPr>
      <w:r>
        <w:rPr>
          <w:rFonts w:ascii="Georgia" w:hAnsi="Georgia"/>
        </w:rPr>
        <w:t>10. Формирование номера счета Рабочего плана счетов бюджетного учета осуществляется в соответствии с Планом счетов бюджетного учета с отражением в:</w:t>
      </w:r>
    </w:p>
    <w:p w:rsidR="0023677C" w:rsidRDefault="0023677C" w:rsidP="0023677C">
      <w:pPr>
        <w:spacing w:after="223"/>
        <w:jc w:val="both"/>
      </w:pPr>
      <w:r>
        <w:rPr>
          <w:rFonts w:ascii="Georgia" w:hAnsi="Georgia"/>
        </w:rPr>
        <w:t>1-17 разрядах номера счета - соответствующих кодов бюджетной классификации Российской Федерации (их составных частей) (показатели, соответствующие с 4 по 20 разряд коду классификации доходов бюджетов, расходов бюджетов, источников финансирования дефицитов бюджетов);</w:t>
      </w:r>
    </w:p>
    <w:p w:rsidR="0023677C" w:rsidRDefault="0023677C" w:rsidP="0023677C">
      <w:pPr>
        <w:spacing w:after="223"/>
        <w:jc w:val="both"/>
      </w:pPr>
      <w:r>
        <w:rPr>
          <w:rFonts w:ascii="Georgia" w:hAnsi="Georgia"/>
        </w:rPr>
        <w:lastRenderedPageBreak/>
        <w:t>18 разряде - кода вида финансового обеспечения (деятельности);</w:t>
      </w:r>
    </w:p>
    <w:p w:rsidR="0023677C" w:rsidRDefault="0023677C" w:rsidP="0023677C">
      <w:pPr>
        <w:spacing w:after="223"/>
        <w:jc w:val="both"/>
      </w:pPr>
      <w:r>
        <w:rPr>
          <w:rFonts w:ascii="Georgia" w:hAnsi="Georgia"/>
        </w:rPr>
        <w:t>19-21 разрядах - кода синтетического счета Плана счетов бюджетного учета;</w:t>
      </w:r>
    </w:p>
    <w:p w:rsidR="0023677C" w:rsidRDefault="0023677C" w:rsidP="0023677C">
      <w:pPr>
        <w:spacing w:after="223"/>
        <w:jc w:val="both"/>
      </w:pPr>
      <w:r>
        <w:rPr>
          <w:rFonts w:ascii="Georgia" w:hAnsi="Georgia"/>
        </w:rPr>
        <w:t>22-23 разрядах - кода аналитического счета Плана счетов бюджетного учета;</w:t>
      </w:r>
    </w:p>
    <w:p w:rsidR="0023677C" w:rsidRDefault="0023677C" w:rsidP="0023677C">
      <w:pPr>
        <w:spacing w:after="223"/>
        <w:jc w:val="both"/>
      </w:pPr>
      <w:r>
        <w:rPr>
          <w:rFonts w:ascii="Georgia" w:hAnsi="Georgia"/>
        </w:rPr>
        <w:t>24-26 разрядах - кода операций сектора государственного управления (далее - КОСГУ).</w:t>
      </w:r>
    </w:p>
    <w:p w:rsidR="0023677C" w:rsidRDefault="0023677C" w:rsidP="0023677C">
      <w:pPr>
        <w:spacing w:after="223"/>
        <w:jc w:val="both"/>
      </w:pPr>
      <w:r>
        <w:rPr>
          <w:rFonts w:ascii="Georgia" w:hAnsi="Georgia"/>
        </w:rPr>
        <w:t>При ведении бюджетного учета финансовыми органами, органами, осуществляющими кассовое обслуживание, в номере счета Рабочего плана бюджетного учета отражаются в:</w:t>
      </w:r>
    </w:p>
    <w:p w:rsidR="0023677C" w:rsidRDefault="0023677C" w:rsidP="0023677C">
      <w:pPr>
        <w:spacing w:after="223"/>
        <w:jc w:val="both"/>
      </w:pPr>
      <w:r>
        <w:rPr>
          <w:rFonts w:ascii="Georgia" w:hAnsi="Georgia"/>
        </w:rPr>
        <w:t>1-17 разрядах номера счета Рабочего плана бюджетного учета - показатели, соответствующие с 1 по 17 разряд показателям кода классификации доходов бюджетов, расходов бюджетов, источников финансирования дефицитов бюджетов, по которому осуществляется соответствующая операция;</w:t>
      </w:r>
    </w:p>
    <w:p w:rsidR="0023677C" w:rsidRDefault="0023677C" w:rsidP="0023677C">
      <w:pPr>
        <w:spacing w:after="223"/>
        <w:jc w:val="both"/>
      </w:pPr>
      <w:r>
        <w:rPr>
          <w:rFonts w:ascii="Georgia" w:hAnsi="Georgia"/>
        </w:rPr>
        <w:t>24-26 разрядах номера счета - показатели, соответствующие с 18 по 20 разряд показателям кода классификации доходов бюджетов, расходов бюджетов, источников финансирования дефицитов бюджетов, по которому осуществляется операция;</w:t>
      </w:r>
    </w:p>
    <w:p w:rsidR="0023677C" w:rsidRDefault="0023677C" w:rsidP="0023677C">
      <w:pPr>
        <w:spacing w:after="223"/>
        <w:jc w:val="both"/>
      </w:pPr>
      <w:r>
        <w:rPr>
          <w:rFonts w:ascii="Georgia" w:hAnsi="Georgia"/>
        </w:rPr>
        <w:t>11. Формирование номера счета Рабочего плана счетов бухгалтерского учета учреждений осуществляется в соответствии с Планом счетов бухгалтерского учета учреждений с отражением в:</w:t>
      </w:r>
    </w:p>
    <w:p w:rsidR="0023677C" w:rsidRDefault="0023677C" w:rsidP="0023677C">
      <w:pPr>
        <w:spacing w:after="223"/>
        <w:jc w:val="both"/>
      </w:pPr>
      <w:r>
        <w:rPr>
          <w:rFonts w:ascii="Georgia" w:hAnsi="Georgia"/>
        </w:rPr>
        <w:t>1-17 разрядах - аналитического кода по классификационному признаку поступлений и выбытий;</w:t>
      </w:r>
    </w:p>
    <w:p w:rsidR="0023677C" w:rsidRDefault="0023677C" w:rsidP="0023677C">
      <w:pPr>
        <w:spacing w:after="223"/>
        <w:jc w:val="both"/>
      </w:pPr>
      <w:r>
        <w:rPr>
          <w:rFonts w:ascii="Georgia" w:hAnsi="Georgia"/>
        </w:rPr>
        <w:t>18 разряде - кода вида финансового обеспечения (деятельности);</w:t>
      </w:r>
    </w:p>
    <w:p w:rsidR="0023677C" w:rsidRDefault="0023677C" w:rsidP="0023677C">
      <w:pPr>
        <w:spacing w:after="223"/>
        <w:jc w:val="both"/>
      </w:pPr>
      <w:r>
        <w:rPr>
          <w:rFonts w:ascii="Georgia" w:hAnsi="Georgia"/>
        </w:rPr>
        <w:t>19-21 разрядах - кода синтетического счета Плана счетов бухгалтерского учета учреждений;</w:t>
      </w:r>
    </w:p>
    <w:p w:rsidR="0023677C" w:rsidRDefault="0023677C" w:rsidP="0023677C">
      <w:pPr>
        <w:spacing w:after="223"/>
        <w:jc w:val="both"/>
      </w:pPr>
      <w:r>
        <w:rPr>
          <w:rFonts w:ascii="Georgia" w:hAnsi="Georgia"/>
        </w:rPr>
        <w:t>22-23 разрядах - кода аналитического счета Плана счетов бухгалтерского учета учреждений;</w:t>
      </w:r>
    </w:p>
    <w:p w:rsidR="0023677C" w:rsidRDefault="0023677C" w:rsidP="0023677C">
      <w:pPr>
        <w:spacing w:after="223"/>
        <w:jc w:val="both"/>
      </w:pPr>
      <w:r>
        <w:rPr>
          <w:rFonts w:ascii="Georgia" w:hAnsi="Georgia"/>
        </w:rPr>
        <w:t>24-26 разрядах - КОСГУ.</w:t>
      </w:r>
    </w:p>
    <w:p w:rsidR="0023677C" w:rsidRDefault="0023677C" w:rsidP="0023677C">
      <w:pPr>
        <w:spacing w:after="223"/>
        <w:jc w:val="both"/>
      </w:pPr>
      <w:r>
        <w:rPr>
          <w:rFonts w:ascii="Georgia" w:hAnsi="Georgia"/>
        </w:rPr>
        <w:t>Номер счета Рабочего плана счетов бухгалтерского учета учреждений в разрядах с 1 по 4 включает в себя код раздела, код подраздела расходов бюджета бюджетной классификации Российской Федерации.</w:t>
      </w:r>
    </w:p>
    <w:p w:rsidR="0023677C" w:rsidRDefault="0023677C" w:rsidP="0023677C">
      <w:pPr>
        <w:spacing w:after="223"/>
        <w:jc w:val="both"/>
      </w:pPr>
      <w:r>
        <w:rPr>
          <w:rFonts w:ascii="Georgia" w:hAnsi="Georgia"/>
        </w:rPr>
        <w:t>При ведении бухгалтерского учета государственных (муниципальных) бюджетных (автономных) учреждений в зависимости от экономического содержания осуществляемой операции в номере счета Рабочего плана счетов бухгалтерского учета учреждений отражаются в:</w:t>
      </w:r>
    </w:p>
    <w:p w:rsidR="0023677C" w:rsidRDefault="0023677C" w:rsidP="0023677C">
      <w:pPr>
        <w:spacing w:after="223"/>
        <w:jc w:val="both"/>
      </w:pPr>
      <w:r>
        <w:rPr>
          <w:rFonts w:ascii="Georgia" w:hAnsi="Georgia"/>
        </w:rPr>
        <w:t>5-14 разрядах - нули, за исключением отражения объектов бухгалтерского учета, возникающих при осуществлении деятельности с целевыми средствами, предоставляемыми в рамках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а также, если иное не предусмотрено требованиями целевого назначения активов, обязательств, иных объектов бухгалтерского учета;</w:t>
      </w:r>
    </w:p>
    <w:p w:rsidR="0023677C" w:rsidRDefault="0023677C" w:rsidP="0023677C">
      <w:pPr>
        <w:spacing w:after="223"/>
        <w:jc w:val="both"/>
      </w:pPr>
      <w:r>
        <w:rPr>
          <w:rFonts w:ascii="Georgia" w:hAnsi="Georgia"/>
        </w:rPr>
        <w:lastRenderedPageBreak/>
        <w:t>15-17 разрядах - аналитический код вида поступлений - доходов, иных поступлений, в том числе от заимствований (источников финансирования дефицита средств учреждения) (далее - поступления) или аналитический код вида выбытий - расходов, иных выплат, в том числе по погашению заимствований (далее - выбытия),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 аналитической группе вида источников финансирования дефицитов бюджетов).</w:t>
      </w:r>
    </w:p>
    <w:p w:rsidR="0023677C" w:rsidRDefault="0023677C" w:rsidP="0023677C">
      <w:pPr>
        <w:spacing w:after="223"/>
        <w:jc w:val="both"/>
      </w:pPr>
      <w:r>
        <w:rPr>
          <w:rFonts w:ascii="Georgia" w:hAnsi="Georgia"/>
        </w:rPr>
        <w:t>12. Операции по передаче (получению) в рамках необменных операций финансовых (за исключением денежных средств и (или) денежных эквивалентов), нефинансовых активов и обязательств между субъектами учета отражаются на счетах Рабочего плана счетов бухгалтерского учета организаций бюджетной сферы, содержащих в 15-17 разрядах номера счета аналитические коды выбытий (поступлений), соответствующие составной части кода бюджетной классификации (элементу вида расходов, подстатье аналитической группы подвида доходов бюджетов), характеризующей безвозмездные неденежные передачи (поступления).</w:t>
      </w:r>
    </w:p>
    <w:p w:rsidR="0023677C" w:rsidRDefault="0023677C" w:rsidP="0023677C">
      <w:pPr>
        <w:spacing w:after="223"/>
        <w:jc w:val="both"/>
      </w:pPr>
      <w:r>
        <w:rPr>
          <w:rFonts w:ascii="Georgia" w:hAnsi="Georgia"/>
        </w:rPr>
        <w:t>13. Аналитический код счета формируется посредством детализации аналитической группы по соответствующим аналитическим видам.</w:t>
      </w:r>
    </w:p>
    <w:p w:rsidR="0023677C" w:rsidRDefault="0023677C" w:rsidP="0023677C">
      <w:pPr>
        <w:spacing w:after="223"/>
        <w:jc w:val="both"/>
      </w:pPr>
      <w:r>
        <w:rPr>
          <w:rFonts w:ascii="Georgia" w:hAnsi="Georgia"/>
        </w:rPr>
        <w:t>В 24-26 разрядах отражается аналитический код вида поступлений (увеличений), выбытий (уменьшений) объекта учета по соответствующим статьям (подстатьям) КОСГУ, с отражением в случаях, установленных в рамках учетной политики, дополнительной детализации по кодам статей и (или) подстатей КОСГУ. Аналитические коды по счетам раздела 5 "Санкционирование расходов хозяйствующего субъекта" Рабочего плана счетов бухгалтерского учета организаций бюджетной сферы формируются в структуре аналитических кодов вида поступлений, выбытий по которым предусмотрены плановые (прогнозные) показатели бюджетной сметы или плана финансово-хозяйственной деятельности (кодов КОСГУ, включая дополнительную детализацию статей и (или) подстатей КОСГУ (при наличии).</w:t>
      </w:r>
    </w:p>
    <w:p w:rsidR="0023677C" w:rsidRDefault="0023677C" w:rsidP="0023677C">
      <w:pPr>
        <w:spacing w:after="223"/>
        <w:jc w:val="both"/>
      </w:pPr>
      <w:r>
        <w:rPr>
          <w:rFonts w:ascii="Georgia" w:hAnsi="Georgia"/>
        </w:rPr>
        <w:t>В номерах счетов Рабочего плана счетов бухгалтерского учета организаций бюджетной сферы по учету расчетов (дебиторской, кредиторской задолженности), по которым дебетовые (кредитовые) обороты отражаются с указанием в 24-26 разрядах номера счета аналитического кода, соответствующего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соответственно - аналитический код изменений дебиторской (кредиторской) задолженности, код институциональных единиц), остатки на начало очередного финансового года формируются с указанием в 24 - 26 разрядах номера счета аналитического кода в структуре "00Х", где X - соответствующий код институциональных единиц.</w:t>
      </w:r>
    </w:p>
    <w:p w:rsidR="0023677C" w:rsidRDefault="0023677C" w:rsidP="0023677C">
      <w:pPr>
        <w:spacing w:after="223"/>
        <w:jc w:val="both"/>
      </w:pPr>
      <w:r>
        <w:rPr>
          <w:rFonts w:ascii="Georgia" w:hAnsi="Georgia"/>
        </w:rPr>
        <w:t>Разряды 18-26 номера счета Рабочего плана счетов бухгалтерского учета организаций бюджетной сферы образуют код счета бухгалтерского учета.</w:t>
      </w:r>
    </w:p>
    <w:p w:rsidR="0023677C" w:rsidRDefault="0023677C" w:rsidP="0023677C">
      <w:pPr>
        <w:spacing w:after="223"/>
        <w:jc w:val="both"/>
      </w:pPr>
      <w:r>
        <w:rPr>
          <w:rFonts w:ascii="Georgia" w:hAnsi="Georgia"/>
        </w:rPr>
        <w:t xml:space="preserve">14. В целях организации и ведения бухгалтерского учета при формировании согласно Единому плану счетов Рабочего плана счетов бухгалтерского учета </w:t>
      </w:r>
      <w:r>
        <w:rPr>
          <w:rFonts w:ascii="Georgia" w:hAnsi="Georgia"/>
        </w:rPr>
        <w:lastRenderedPageBreak/>
        <w:t>организаций бюджетной сферы применяются следующие коды вида финансового обеспечения (деятельности):</w:t>
      </w:r>
    </w:p>
    <w:p w:rsidR="0023677C" w:rsidRDefault="0023677C" w:rsidP="0023677C">
      <w:pPr>
        <w:spacing w:after="223"/>
        <w:jc w:val="both"/>
      </w:pPr>
      <w:r>
        <w:rPr>
          <w:rFonts w:ascii="Georgia" w:hAnsi="Georgia"/>
        </w:rPr>
        <w:t>1 - деятельность, осуществляемая за счет средств соответствующего бюджета бюджетной системы Российской Федерации (бюджетная деятельность);</w:t>
      </w:r>
    </w:p>
    <w:p w:rsidR="0023677C" w:rsidRDefault="0023677C" w:rsidP="0023677C">
      <w:pPr>
        <w:spacing w:after="223"/>
        <w:jc w:val="both"/>
      </w:pPr>
      <w:r>
        <w:rPr>
          <w:rFonts w:ascii="Georgia" w:hAnsi="Georgia"/>
        </w:rPr>
        <w:t>2 - приносящая доход деятельность (собственные доходы учреждения);</w:t>
      </w:r>
    </w:p>
    <w:p w:rsidR="0023677C" w:rsidRDefault="0023677C" w:rsidP="0023677C">
      <w:pPr>
        <w:spacing w:after="223"/>
        <w:jc w:val="both"/>
      </w:pPr>
      <w:r>
        <w:rPr>
          <w:rFonts w:ascii="Georgia" w:hAnsi="Georgia"/>
        </w:rPr>
        <w:t>3 - средства во временном распоряжении;</w:t>
      </w:r>
    </w:p>
    <w:p w:rsidR="0023677C" w:rsidRDefault="0023677C" w:rsidP="0023677C">
      <w:pPr>
        <w:spacing w:after="223"/>
        <w:jc w:val="both"/>
      </w:pPr>
      <w:r>
        <w:rPr>
          <w:rFonts w:ascii="Georgia" w:hAnsi="Georgia"/>
        </w:rPr>
        <w:t>4 - деятельность по выполнению государственного (муниципального) задания;</w:t>
      </w:r>
    </w:p>
    <w:p w:rsidR="0023677C" w:rsidRDefault="0023677C" w:rsidP="0023677C">
      <w:pPr>
        <w:spacing w:after="223"/>
        <w:jc w:val="both"/>
      </w:pPr>
      <w:r>
        <w:rPr>
          <w:rFonts w:ascii="Georgia" w:hAnsi="Georgia"/>
        </w:rPr>
        <w:t>5 - деятельность, осуществляемая за счет субсидии на иные цели, грантов в форме субсидий;</w:t>
      </w:r>
    </w:p>
    <w:p w:rsidR="0023677C" w:rsidRDefault="0023677C" w:rsidP="0023677C">
      <w:pPr>
        <w:spacing w:after="223"/>
        <w:jc w:val="both"/>
      </w:pPr>
      <w:r>
        <w:rPr>
          <w:rFonts w:ascii="Georgia" w:hAnsi="Georgia"/>
        </w:rPr>
        <w:t>6 - деятельность, осуществляемая за счет средств субсидии на цели осуществления капитальных вложений;</w:t>
      </w:r>
    </w:p>
    <w:p w:rsidR="0023677C" w:rsidRDefault="0023677C" w:rsidP="0023677C">
      <w:pPr>
        <w:spacing w:after="223"/>
        <w:jc w:val="both"/>
      </w:pPr>
      <w:r>
        <w:rPr>
          <w:rFonts w:ascii="Georgia" w:hAnsi="Georgia"/>
        </w:rPr>
        <w:t>7 - деятельность, осуществляемая по обязательному медицинскому страхованию.</w:t>
      </w:r>
    </w:p>
    <w:p w:rsidR="0023677C" w:rsidRDefault="0023677C" w:rsidP="0023677C">
      <w:pPr>
        <w:spacing w:after="223"/>
        <w:jc w:val="both"/>
      </w:pPr>
      <w:r>
        <w:rPr>
          <w:rFonts w:ascii="Georgia" w:hAnsi="Georgia"/>
        </w:rPr>
        <w:t>Для финансовых органов субъектов Российской Федерации (муниципальных образований), осуществляющих операции в рамках кассового обслуживания бюджетных учреждений, автономных учреждений, иных некоммерческих организаций, не являющихся участниками бюджетного процесса:</w:t>
      </w:r>
    </w:p>
    <w:p w:rsidR="0023677C" w:rsidRDefault="0023677C" w:rsidP="0023677C">
      <w:pPr>
        <w:spacing w:after="223"/>
        <w:jc w:val="both"/>
      </w:pPr>
      <w:r>
        <w:rPr>
          <w:rFonts w:ascii="Georgia" w:hAnsi="Georgia"/>
        </w:rPr>
        <w:t>в части операций с собственными средствами учреждения (организации), средствами во временном распоряжении и субсидией на выполнение государственного (муниципального) задания, учитываемых на лицевом счете учреждения (организации):</w:t>
      </w:r>
    </w:p>
    <w:p w:rsidR="0023677C" w:rsidRDefault="0023677C" w:rsidP="0023677C">
      <w:pPr>
        <w:spacing w:after="223"/>
        <w:jc w:val="both"/>
      </w:pPr>
      <w:r>
        <w:rPr>
          <w:rFonts w:ascii="Georgia" w:hAnsi="Georgia"/>
        </w:rPr>
        <w:t>8 - средства некоммерческих организаций на лицевых счетах;</w:t>
      </w:r>
    </w:p>
    <w:p w:rsidR="0023677C" w:rsidRDefault="0023677C" w:rsidP="0023677C">
      <w:pPr>
        <w:spacing w:after="223"/>
        <w:jc w:val="both"/>
      </w:pPr>
      <w:r>
        <w:rPr>
          <w:rFonts w:ascii="Georgia" w:hAnsi="Georgia"/>
        </w:rPr>
        <w:t>в части операций с субсидиями на цели осуществления капитальных вложений и с субсидиями на иные цели, учитываемых на отдельном лицевом счете:</w:t>
      </w:r>
    </w:p>
    <w:p w:rsidR="0023677C" w:rsidRDefault="0023677C" w:rsidP="0023677C">
      <w:pPr>
        <w:spacing w:after="223"/>
        <w:jc w:val="both"/>
      </w:pPr>
      <w:r>
        <w:rPr>
          <w:rFonts w:ascii="Georgia" w:hAnsi="Georgia"/>
        </w:rPr>
        <w:t>9 - средства некоммерческих организаций на отдельных лицевых счетах.</w:t>
      </w:r>
    </w:p>
    <w:p w:rsidR="0023677C" w:rsidRDefault="0023677C" w:rsidP="0023677C">
      <w:pPr>
        <w:spacing w:after="223"/>
        <w:jc w:val="both"/>
      </w:pPr>
      <w:r>
        <w:rPr>
          <w:rFonts w:ascii="Georgia" w:hAnsi="Georgia"/>
        </w:rPr>
        <w:t>15. Введение в код аналитического счета Рабочего плана счетов бухгалтерского учета организаций бюджетной сферы дополнительных разрядов осуществляется для получения дополнительной информации, необходимой пользователям бухгалтерской (финансовой) отчетности.</w:t>
      </w:r>
    </w:p>
    <w:p w:rsidR="0023677C" w:rsidRDefault="0023677C" w:rsidP="0023677C">
      <w:pPr>
        <w:spacing w:after="223"/>
        <w:jc w:val="both"/>
      </w:pPr>
      <w:r>
        <w:rPr>
          <w:rFonts w:ascii="Georgia" w:hAnsi="Georgia"/>
        </w:rPr>
        <w:t>16. Формирование номера счета Рабочего плана счетов казначейского учета осуществляется по соответствующему синтетическому счету бухгалтерского учета операций системы казначейских платежей Единого плана счетов. Сформированный номер счета Рабочего плана счетов казначейского учета состоит из соответствующих кодов синтетического (аналитического) учета:</w:t>
      </w:r>
    </w:p>
    <w:p w:rsidR="0023677C" w:rsidRDefault="0023677C" w:rsidP="0023677C">
      <w:pPr>
        <w:spacing w:after="223"/>
        <w:jc w:val="both"/>
      </w:pPr>
      <w:r>
        <w:rPr>
          <w:rFonts w:ascii="Georgia" w:hAnsi="Georgia"/>
        </w:rPr>
        <w:t>кода синтетического счета, включая аналитический код бухгалтерского учета операций системы казначейских платежей Единого плана счетов (5 разрядов номера счета);</w:t>
      </w:r>
    </w:p>
    <w:p w:rsidR="0023677C" w:rsidRDefault="0023677C" w:rsidP="0023677C">
      <w:pPr>
        <w:spacing w:after="223"/>
        <w:jc w:val="both"/>
      </w:pPr>
      <w:r>
        <w:rPr>
          <w:rFonts w:ascii="Georgia" w:hAnsi="Georgia"/>
        </w:rPr>
        <w:t>уникального кода бюджета, который соответствует коду Общероссийского классификатора территорий муниципальных образований (ОКТМО) соответствующего публично-правового образования (далее - код ОКТМО бюджета) (8 разрядов номера счета):</w:t>
      </w:r>
    </w:p>
    <w:p w:rsidR="0023677C" w:rsidRDefault="0023677C" w:rsidP="0023677C">
      <w:pPr>
        <w:spacing w:after="223"/>
        <w:jc w:val="both"/>
      </w:pPr>
      <w:r>
        <w:rPr>
          <w:rFonts w:ascii="Georgia" w:hAnsi="Georgia"/>
        </w:rPr>
        <w:lastRenderedPageBreak/>
        <w:t>федеральный бюджет - 00 000 001;</w:t>
      </w:r>
    </w:p>
    <w:p w:rsidR="0023677C" w:rsidRDefault="0023677C" w:rsidP="0023677C">
      <w:pPr>
        <w:spacing w:after="223"/>
        <w:jc w:val="both"/>
      </w:pPr>
      <w:r>
        <w:rPr>
          <w:rFonts w:ascii="Georgia" w:hAnsi="Georgia"/>
        </w:rPr>
        <w:t>бюджет Фонда пенсионного и социального страхования Российской Федерации - 00 000 006;</w:t>
      </w:r>
    </w:p>
    <w:p w:rsidR="0023677C" w:rsidRDefault="0023677C" w:rsidP="0023677C">
      <w:pPr>
        <w:spacing w:after="223"/>
        <w:jc w:val="both"/>
      </w:pPr>
      <w:r>
        <w:rPr>
          <w:rFonts w:ascii="Georgia" w:hAnsi="Georgia"/>
        </w:rPr>
        <w:t>бюджет Федерального фонда обязательного медицинского страхования - 00 000 008;</w:t>
      </w:r>
    </w:p>
    <w:p w:rsidR="0023677C" w:rsidRDefault="0023677C" w:rsidP="0023677C">
      <w:pPr>
        <w:spacing w:after="223"/>
        <w:jc w:val="both"/>
      </w:pPr>
      <w:r>
        <w:rPr>
          <w:rFonts w:ascii="Georgia" w:hAnsi="Georgia"/>
        </w:rPr>
        <w:t>бюджет территориального фонда обязательного медицинского страхования - XX 000 009 (XX X00 009), где 1-2 разряды кода ОКТМО территориального фонда обязательного медицинского страхования соответствуют 1-2 разрядам кода ОКТМО субъекта Российской Федерации, на территории которого он создан (за исключением Ямало-Ненецкого и Ненецкого автономных округов, Ханты-Мансийского автономного округа - Югры); 1-3 разряды кода ОКТМО территориального фонда обязательного медицинского страхования, созданного на территории Ямало-Ненецкого и Ненецкого автономных округов, Ханты-Мансийского автономного округа - Югры, соответствуют 1-3 разрядам кода ОКТМО Ямало-Ненецкого и Ненецкого автономных округов, Ханты-Мансийского автономного округа - Югры;</w:t>
      </w:r>
    </w:p>
    <w:p w:rsidR="0023677C" w:rsidRDefault="0023677C" w:rsidP="0023677C">
      <w:pPr>
        <w:spacing w:after="223"/>
        <w:jc w:val="both"/>
      </w:pPr>
      <w:r>
        <w:rPr>
          <w:rFonts w:ascii="Georgia" w:hAnsi="Georgia"/>
        </w:rPr>
        <w:t>бюджет субъекта Российской Федерации - код ОКТМО бюджета, имеющий ненулевое значение в 1-2 разрядах (в 1-3 разрядах - для Ямало-Ненецкого и Ненецкого автономных округов, Ханты-Мансийского автономного округа - Югры, в 1-5 разрядах - для федеральной территории "Сириус"), а в остальных разрядах нули (XX 000 000, XX Х00 000, XX XXX 000), отражающий принадлежность к субъекту Российской Федерации;</w:t>
      </w:r>
    </w:p>
    <w:p w:rsidR="0023677C" w:rsidRDefault="0023677C" w:rsidP="0023677C">
      <w:pPr>
        <w:spacing w:after="223"/>
        <w:jc w:val="both"/>
      </w:pPr>
      <w:r>
        <w:rPr>
          <w:rFonts w:ascii="Georgia" w:hAnsi="Georgia"/>
        </w:rPr>
        <w:t>бюджет муниципального образования - код ОКТМО бюджета соответствует коду ОКТМО муниципального образования.</w:t>
      </w:r>
    </w:p>
    <w:p w:rsidR="0023677C" w:rsidRDefault="0023677C" w:rsidP="0023677C">
      <w:pPr>
        <w:spacing w:after="223"/>
        <w:jc w:val="both"/>
      </w:pPr>
      <w:r>
        <w:rPr>
          <w:rFonts w:ascii="Georgia" w:hAnsi="Georgia"/>
        </w:rPr>
        <w:t>При формировании показателей казначейского учета по казначейскому обслуживанию поступлений в бюджеты бюджетной системы Российской Федерации указывается код ОКТМО бюджета- 00 000 001.</w:t>
      </w:r>
    </w:p>
    <w:p w:rsidR="0023677C" w:rsidRDefault="0023677C" w:rsidP="0023677C">
      <w:pPr>
        <w:spacing w:after="223"/>
        <w:jc w:val="both"/>
      </w:pPr>
      <w:r>
        <w:rPr>
          <w:rFonts w:ascii="Georgia" w:hAnsi="Georgia"/>
        </w:rPr>
        <w:t>При формировании показателей казначейского учета по операциям с денежными средствами системы казначейских платежей на счетах в подразделениях Банка России и кредитных организациях, по операциям размещения и привлечения средств при управлении остатками средств на едином казначейском счете, по операциям со средствами единого казначейского счета до выяснения принадлежности, по внутриказначейским расчетам по средствам единого казначейского счета в номера счета Рабочего плана счетов казначейского учета в коде ОКТМО бюджета отражаются нули (00 000 000), если иное не установлено учетной политикой Федерального казначейства;</w:t>
      </w:r>
    </w:p>
    <w:p w:rsidR="0023677C" w:rsidRDefault="0023677C" w:rsidP="0023677C">
      <w:pPr>
        <w:spacing w:after="223"/>
        <w:jc w:val="both"/>
      </w:pPr>
      <w:r>
        <w:rPr>
          <w:rFonts w:ascii="Georgia" w:hAnsi="Georgia"/>
        </w:rPr>
        <w:t>кода (идентификатора) участника системы казначейских платежей (номера лицевого счета, открытого органом Федерального казначейства участнику системы казначейских платежей) (11 разрядов номера счета);</w:t>
      </w:r>
    </w:p>
    <w:p w:rsidR="0023677C" w:rsidRDefault="0023677C" w:rsidP="0023677C">
      <w:pPr>
        <w:spacing w:after="223"/>
        <w:jc w:val="both"/>
      </w:pPr>
      <w:r>
        <w:rPr>
          <w:rFonts w:ascii="Georgia" w:hAnsi="Georgia"/>
        </w:rPr>
        <w:t>кода аналитического признака раскрытия информации, определенного Рабочим планом счетов казначейского учета (2 разряда номера счета);</w:t>
      </w:r>
    </w:p>
    <w:p w:rsidR="0023677C" w:rsidRDefault="0023677C" w:rsidP="0023677C">
      <w:pPr>
        <w:spacing w:after="223"/>
        <w:jc w:val="both"/>
      </w:pPr>
      <w:r>
        <w:rPr>
          <w:rFonts w:ascii="Georgia" w:hAnsi="Georgia"/>
        </w:rPr>
        <w:t>кода по бюджетной классификации Российской Федерации применительно к бюджетной классификации Российской Федерации текущего (отчетного) финансового года (20 разрядов номера счета);</w:t>
      </w:r>
    </w:p>
    <w:p w:rsidR="0023677C" w:rsidRDefault="0023677C" w:rsidP="0023677C">
      <w:pPr>
        <w:spacing w:after="223"/>
        <w:jc w:val="both"/>
      </w:pPr>
      <w:r>
        <w:rPr>
          <w:rFonts w:ascii="Georgia" w:hAnsi="Georgia"/>
        </w:rPr>
        <w:lastRenderedPageBreak/>
        <w:t>кода валюты по Общероссийскому классификатору валют (3 разряда номера счета);</w:t>
      </w:r>
    </w:p>
    <w:p w:rsidR="0023677C" w:rsidRDefault="0023677C" w:rsidP="0023677C">
      <w:pPr>
        <w:spacing w:after="223"/>
        <w:jc w:val="both"/>
      </w:pPr>
      <w:r>
        <w:rPr>
          <w:rFonts w:ascii="Georgia" w:hAnsi="Georgia"/>
        </w:rPr>
        <w:t>кода органа Федерального казначейства, присвоенного Федеральным казначейством (2 разряда номера счета);</w:t>
      </w:r>
    </w:p>
    <w:p w:rsidR="0023677C" w:rsidRDefault="0023677C" w:rsidP="0023677C">
      <w:pPr>
        <w:spacing w:after="223"/>
        <w:jc w:val="both"/>
      </w:pPr>
      <w:r>
        <w:rPr>
          <w:rFonts w:ascii="Georgia" w:hAnsi="Georgia"/>
        </w:rPr>
        <w:t>дополнительных аналитических кодов, используемых при открытии нескольких казначейских счетов одного вида, а также в иных случаях, установленных при формировании Федеральным казначейством учетной политики.</w:t>
      </w:r>
    </w:p>
    <w:p w:rsidR="0023677C" w:rsidRDefault="0023677C" w:rsidP="0023677C">
      <w:pPr>
        <w:spacing w:after="223"/>
        <w:jc w:val="both"/>
      </w:pPr>
      <w:r>
        <w:rPr>
          <w:rFonts w:ascii="Georgia" w:hAnsi="Georgia"/>
        </w:rPr>
        <w:t>Очередность вышеуказанных кодов, а также предельная разрядность номера счета Рабочего плана счетов казначейского учета определяется в рамках формирования Федеральным казначейством учетной политики.</w:t>
      </w:r>
    </w:p>
    <w:p w:rsidR="0023677C" w:rsidRDefault="0023677C" w:rsidP="0023677C">
      <w:pPr>
        <w:spacing w:after="223"/>
        <w:jc w:val="both"/>
      </w:pPr>
      <w:r>
        <w:rPr>
          <w:rFonts w:ascii="Georgia" w:hAnsi="Georgia"/>
        </w:rPr>
        <w:t>Отражение в учете операций, учитываемых на лицевых счетах, открытых в финансовом органе соответствующего бюджета бюджетной системы Российской Федерации, операций по размещению средств при управлении остатками средств на едином казначейском счете и иных операций, не подлежащих отражению на лицевых счетах участников системы казначейских платежей, открытых в органах Федерального казначейства, осуществляется с указанием, если иное не установлено учетной политикой Федерального казначейства, в коде (идентификаторе) участника системы казначейских платежей (номере лицевого счета, открытого органом Федерального казначейства участнику системы казначейских платежей) нулей.</w:t>
      </w:r>
    </w:p>
    <w:p w:rsidR="0023677C" w:rsidRDefault="0023677C" w:rsidP="0023677C">
      <w:pPr>
        <w:spacing w:after="223"/>
        <w:jc w:val="both"/>
      </w:pPr>
      <w:r>
        <w:rPr>
          <w:rFonts w:ascii="Georgia" w:hAnsi="Georgia"/>
        </w:rPr>
        <w:t>Отражение в учете операций со средствами бюджетных, автономных учреждений, участников казначейского сопровождения и получателей средств из бюджета, лицевые счета которым открыты в финансовом органе соответствующего бюджета бюджетной системы Российской Федерации, и иных операций, проведение которых осуществляется без отражения по кодам (составным частям кодов) бюджетной классификации Российской Федерации, осуществляется с указанием, если иное не установлено учетной политикой Федерального казначейства, в коде по бюджетной классификации Российской Федерации применительно к бюджетной классификации Российской Федерации текущего (отчетного) финансового года нулей.</w:t>
      </w:r>
    </w:p>
    <w:p w:rsidR="0023677C" w:rsidRDefault="0023677C" w:rsidP="0023677C">
      <w:pPr>
        <w:spacing w:after="223"/>
        <w:jc w:val="both"/>
      </w:pPr>
      <w:r>
        <w:rPr>
          <w:rFonts w:ascii="Georgia" w:hAnsi="Georgia"/>
        </w:rPr>
        <w:t>17. При ведении бухгалтерского учета по соответствующим счетам Единого плана счетов (на соответствующих счетах аналитического учета Рабочего плана счетов бухгалтерского учета организаций бюджетной сферы, Рабочего плана счетов казначейского учета) (далее при совместном упоминании - Рабочий план счетов) субъектом учета необходимо учитывать, что:</w:t>
      </w:r>
    </w:p>
    <w:p w:rsidR="0023677C" w:rsidRDefault="0023677C" w:rsidP="0023677C">
      <w:pPr>
        <w:spacing w:after="223"/>
        <w:jc w:val="both"/>
      </w:pPr>
      <w:r>
        <w:rPr>
          <w:rFonts w:ascii="Georgia" w:hAnsi="Georgia"/>
        </w:rPr>
        <w:t>бухгалтерский учет активов, обязательств, источников финансирования их деятельности, операций, их изменяющих (фактов хозяйственной жизни), финансовых результатов осуществляется методом двойной записи на взаимосвязанных балансовых счетах бухгалтерского учета, включенных в Рабочий план счетов (по дебету одного счета и кредиту другого счета). Учет объектов бухгалтерского учета, отражаемых на забалансовых счетах бухгалтерского учета, включенных в Рабочий план счетов, ведется по простой системе бухгалтерских записей (в зависимости от характера изменений объекта учета записью о поступлении (увеличении) или выбытии (уменьшении) объекта учета);</w:t>
      </w:r>
    </w:p>
    <w:p w:rsidR="0023677C" w:rsidRDefault="0023677C" w:rsidP="0023677C">
      <w:pPr>
        <w:spacing w:after="223"/>
        <w:jc w:val="both"/>
      </w:pPr>
      <w:r>
        <w:rPr>
          <w:rFonts w:ascii="Georgia" w:hAnsi="Georgia"/>
        </w:rPr>
        <w:t xml:space="preserve">бухгалтерский учет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w:t>
      </w:r>
      <w:r>
        <w:rPr>
          <w:rFonts w:ascii="Georgia" w:hAnsi="Georgia"/>
        </w:rPr>
        <w:lastRenderedPageBreak/>
        <w:t>с осуществлением указанных операций и отражаются на соответствующих счетах Рабочего плана счетов;</w:t>
      </w:r>
    </w:p>
    <w:p w:rsidR="0023677C" w:rsidRDefault="0023677C" w:rsidP="0023677C">
      <w:pPr>
        <w:spacing w:after="223"/>
        <w:jc w:val="both"/>
      </w:pPr>
      <w:r>
        <w:rPr>
          <w:rFonts w:ascii="Georgia" w:hAnsi="Georgia"/>
        </w:rPr>
        <w:t>бухгалтерский учет ведется непрерывно исходя из допущения непрерывности деятельности субъекта учета в обозримом будущем;</w:t>
      </w:r>
    </w:p>
    <w:p w:rsidR="0023677C" w:rsidRDefault="0023677C" w:rsidP="0023677C">
      <w:pPr>
        <w:spacing w:after="223"/>
        <w:jc w:val="both"/>
      </w:pPr>
      <w:r>
        <w:rPr>
          <w:rFonts w:ascii="Georgia" w:hAnsi="Georgia"/>
        </w:rPr>
        <w:t>информация в денежном выражении о состоянии активов, обязательств, иного имущества, об операциях, их изменяющих, и финансовых результатах указанных операций (доходах, расходах, источниках финансирования деятельности субъекта учета), отражаемая на соответствующих счетах Рабочего плана счетов, в том числе на забалансовых счетах, должна быть полной с учетом существенности ее влияния на экономические (финансовые) решения учредителей учреждения (заинтересованных пользователей информации) и существенности затрат на ее формирование;</w:t>
      </w:r>
    </w:p>
    <w:p w:rsidR="0023677C" w:rsidRDefault="0023677C" w:rsidP="0023677C">
      <w:pPr>
        <w:spacing w:after="223"/>
        <w:jc w:val="both"/>
      </w:pPr>
      <w:r>
        <w:rPr>
          <w:rFonts w:ascii="Georgia" w:hAnsi="Georgia"/>
        </w:rPr>
        <w:t>информация об имуществе, обязательствах и операциях, их изменяющих, а также о результатах исполнения бюджета и (или) хозяйственной деятельности субъекта учета, формируется субъектом учета на соответствующих счетах аналитического учета Рабочего плана счетов с обеспечением аналитического учета (аналитики) в объеме показателей, предоставляемых внешним пользователям (опубликования в средствах массовой информации).</w:t>
      </w:r>
    </w:p>
    <w:p w:rsidR="0023677C" w:rsidRDefault="0023677C" w:rsidP="0023677C">
      <w:pPr>
        <w:spacing w:after="223"/>
        <w:jc w:val="both"/>
      </w:pPr>
      <w:r>
        <w:rPr>
          <w:rFonts w:ascii="Georgia" w:hAnsi="Georgia"/>
        </w:rPr>
        <w:t>Аналитический учет расчетов по доходам (расходам) осуществляется в разрезе контрагентов (идентификаторов контрагентов) и (или) групп контрагентов в случаях, предусмотренных Стандартом, правовых оснований возникновения расчетов по доходам, расходам, включая даты их исполнения, а также иных аналитических показателей, предусмотренных Стандартом и учетной политикой. В случае невозможности установления даты исполнения задолженности дебитором или погашения обязательства в целях организации аналитического учета расчетов по доходам (расходам) в аналитическом показателе "дата исполнения" отражается значение "31.12.2999". Аналитический учет расчетов по межбюджетным трансфертам, субсидиям государственным (муниципальным) бюджетным и автономным учреждениям, грантам в форме субсидий, субсидиям юридическим лицам, индивидуальным предпринимателям, физическим лицам - производителям товаров, работ, услуг, предоставляемым с условиями при передаче активов (далее - трансферты с условиями), осуществляется с дополнительным аналитическим показателем, идентифицирующим целевое назначение средств, предоставляемых с условиями при передаче активов (кодов целей) (при наличии);</w:t>
      </w:r>
    </w:p>
    <w:p w:rsidR="0023677C" w:rsidRDefault="0023677C" w:rsidP="0023677C">
      <w:pPr>
        <w:spacing w:after="223"/>
        <w:jc w:val="both"/>
      </w:pPr>
      <w:r>
        <w:rPr>
          <w:rFonts w:ascii="Georgia" w:hAnsi="Georgia"/>
        </w:rPr>
        <w:t>Рабочий план счетов, а также требования к структуре аналитического учета (к составу аналитических показателей), утвержденные в рамках формирования учетной политики, применяются непрерывно и изменяются при условии обеспечения сопоставимости показателей бухгалтерского учета и бухгалтерской (финансовой) отчетности за отчетный, текущий и очередной финансовый годы (очередной финансовый год и плановый период);</w:t>
      </w:r>
    </w:p>
    <w:p w:rsidR="0023677C" w:rsidRDefault="0023677C" w:rsidP="0023677C">
      <w:pPr>
        <w:spacing w:after="223"/>
        <w:jc w:val="both"/>
      </w:pPr>
      <w:r>
        <w:rPr>
          <w:rFonts w:ascii="Georgia" w:hAnsi="Georgia"/>
        </w:rPr>
        <w:t>имущество, являющееся собственностью учредителя государственного (муниципального) учреждения, учитывается учреждением на соответствующих счетах аналитического учета Рабочего плана счетов обособленно от иного имущества, находящегося у данного учреждения в пользовании (управлении, на хранении);</w:t>
      </w:r>
    </w:p>
    <w:p w:rsidR="0023677C" w:rsidRDefault="0023677C" w:rsidP="0023677C">
      <w:pPr>
        <w:spacing w:after="223"/>
        <w:jc w:val="both"/>
      </w:pPr>
      <w:r>
        <w:rPr>
          <w:rFonts w:ascii="Georgia" w:hAnsi="Georgia"/>
        </w:rPr>
        <w:t xml:space="preserve">ведение бухгалтерского учета обязательств, по которым учреждение отвечает имуществом, находящимся у него на праве оперативного управления, а также </w:t>
      </w:r>
      <w:r>
        <w:rPr>
          <w:rFonts w:ascii="Georgia" w:hAnsi="Georgia"/>
        </w:rPr>
        <w:lastRenderedPageBreak/>
        <w:t>указанного имущества осуществляется на соответствующих счетах аналитического учета Рабочего плана счетов обособленно от иных объектов учета.</w:t>
      </w:r>
    </w:p>
    <w:p w:rsidR="0023677C" w:rsidRDefault="0023677C" w:rsidP="0023677C">
      <w:pPr>
        <w:spacing w:after="223"/>
        <w:jc w:val="both"/>
      </w:pPr>
      <w:r>
        <w:rPr>
          <w:rFonts w:ascii="Georgia" w:hAnsi="Georgia"/>
        </w:rPr>
        <w:t>18. Ведение бухгалтерского учета активов, обязательств, иных объектов бухгалтерского учета на соответствующих счетах Рабочего плана счетов, осуществляется в валюте Российской Федерации - в рублях, если иное не предусмотрено иными федеральными стандартами бухгалтерского учета государственных финансов для субъектов учета, постоянно осуществляющих свою деятельность вне территории Российской Федерации (далее - загранучреждения).</w:t>
      </w:r>
    </w:p>
    <w:p w:rsidR="0023677C" w:rsidRDefault="0023677C" w:rsidP="0023677C">
      <w:pPr>
        <w:spacing w:after="223"/>
        <w:jc w:val="both"/>
      </w:pPr>
      <w:r>
        <w:rPr>
          <w:rFonts w:ascii="Georgia" w:hAnsi="Georgia"/>
        </w:rPr>
        <w:t>В случаях, предусмотренных Стандартом ведение бухгалтерского учета на соответствующих счетах Рабочего плана счетов объектов учета, стоимость которых выражена в иностранной валюте и драгоценных металлах, осуществляется с учетом пересчета в валюту Российской Федерации (далее в целях Стандарта - рублевый эквивалент) исчисленного на дату совершения операции (в случаях, предусмотренных Стандартом, - на отчетную дату) по курсу пересчета, определенному с учетом положений федерального стандарта бухгалтерского учета для организаций государственного сектора "Влияние изменений курсов иностранных валют"</w:t>
      </w:r>
      <w:r>
        <w:rPr>
          <w:rFonts w:ascii="Georgia" w:hAnsi="Georgia"/>
          <w:noProof/>
        </w:rPr>
        <w:drawing>
          <wp:inline distT="0" distB="0" distL="0" distR="0">
            <wp:extent cx="85725" cy="200025"/>
            <wp:effectExtent l="0" t="0" r="9525" b="9525"/>
            <wp:docPr id="231" name="Рисунок 231" descr="https://gosfinansy.ru/system/content/image/224/1/284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sfinansy.ru/system/content/image/224/1/2844150/"/>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20002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85725" cy="200025"/>
            <wp:effectExtent l="0" t="0" r="9525" b="9525"/>
            <wp:docPr id="230" name="Рисунок 230" descr="https://gosfinansy.ru/system/content/image/224/1/284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osfinansy.ru/system/content/image/224/1/2844150/"/>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20002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w:t>
      </w:r>
    </w:p>
    <w:p w:rsidR="0023677C" w:rsidRDefault="0023677C" w:rsidP="0023677C">
      <w:pPr>
        <w:rPr>
          <w:rStyle w:val="docnote-text"/>
          <w:sz w:val="17"/>
          <w:szCs w:val="17"/>
        </w:rPr>
      </w:pPr>
    </w:p>
    <w:p w:rsidR="0023677C" w:rsidRDefault="0023677C" w:rsidP="0023677C">
      <w:pPr>
        <w:rPr>
          <w:sz w:val="20"/>
          <w:szCs w:val="20"/>
        </w:rPr>
      </w:pPr>
      <w:r>
        <w:rPr>
          <w:rFonts w:ascii="Helvetica" w:eastAsia="Times New Roman" w:hAnsi="Helvetica" w:cs="Helvetica"/>
          <w:sz w:val="20"/>
          <w:szCs w:val="20"/>
        </w:rPr>
        <w:t>приказом Министерства финансов Российской Федерации от 30 мая 2018 г. № 122н "Об утверждении федерального стандарта</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бухгалтерского учета для организаций государственного сектора "Влияние изменений курсов иностранных валют" (зарегистрирован Министерством юстиции Российской Федерации 29 июня 2018 г., регистрационный № 51487) с изменениями, внесенными приказом Министерства финансов Российской Федерации от 10 декабря 2019 г. № 221н (зарегистрирован Министерством юстиции Российской Федерации 17 января 2020 г., регистрационный № 57194).</w:t>
      </w:r>
    </w:p>
    <w:p w:rsidR="0023677C" w:rsidRDefault="0023677C" w:rsidP="0023677C">
      <w:pPr>
        <w:spacing w:after="223"/>
        <w:jc w:val="both"/>
      </w:pPr>
      <w:r>
        <w:rPr>
          <w:rFonts w:ascii="Georgia" w:hAnsi="Georgia"/>
        </w:rPr>
        <w:t>19. Дополнительные забалансовые счета и (или) аналитические коды синтетических счетов Единого плана счетов устанавливаются Рабочим планом счетов, утверждаемым в рамках учетной политики с учетом требований субъекта консолидированной отчетности по раскрытию информации при ведении бухгалтерского учета, составлении бухгалтерской (финансовой) отчетности.</w:t>
      </w:r>
    </w:p>
    <w:p w:rsidR="0023677C" w:rsidRDefault="0023677C" w:rsidP="0023677C">
      <w:pPr>
        <w:spacing w:after="223"/>
        <w:jc w:val="both"/>
      </w:pPr>
      <w:r>
        <w:rPr>
          <w:rFonts w:ascii="Georgia" w:hAnsi="Georgia"/>
        </w:rPr>
        <w:t>20. При отражении в бухгалтерском учете операции, изменяющей информацию о состоянии в денежном выражении объектов бухгалтерского учета допустимо формирование дебетового или кредитового остатков по следующим счетам расчетов, имеющим согласно Единому плану счетов признак активного счета плана счетов (в части допустимых дебетовых остатков) и признак пассивного счета плана счетов (в части допустимых кредитовых остатков):</w:t>
      </w:r>
    </w:p>
    <w:p w:rsidR="0023677C" w:rsidRDefault="0023677C" w:rsidP="0023677C">
      <w:pPr>
        <w:spacing w:after="223"/>
        <w:jc w:val="both"/>
      </w:pPr>
      <w:r>
        <w:rPr>
          <w:rFonts w:ascii="Georgia" w:hAnsi="Georgia"/>
        </w:rPr>
        <w:t>на счетах аналитического учета расчетов по доходам, расчетов по ущербу и иным доходам формирование по итогам отражения бухгалтерской записи дебетового остатка указывает на признание задолженности плательщика доходов в объеме признанных (начисленных) доходов отчетного периода или доходов будущих периодов; кредитового остатка - на принятие обязательства по возврату доходов или по поступлению доходов до их начисления (поступления предварительных оплат, авансирования);</w:t>
      </w:r>
    </w:p>
    <w:p w:rsidR="0023677C" w:rsidRDefault="0023677C" w:rsidP="0023677C">
      <w:pPr>
        <w:spacing w:after="223"/>
        <w:jc w:val="both"/>
      </w:pPr>
      <w:r>
        <w:rPr>
          <w:rFonts w:ascii="Georgia" w:hAnsi="Georgia"/>
        </w:rPr>
        <w:t xml:space="preserve">на счетах аналитического учета расчетов с подотчетными лицами формирование по итогам отражения бухгалтерской записи дебетового остатка указывает на признание в сумме предоставленным в подотчет денежных средств (денежных документов) задолженности подотчетного лица по представлению отчета о произведенных расходах или о признании задолженности подотчетного лица по </w:t>
      </w:r>
      <w:r>
        <w:rPr>
          <w:rFonts w:ascii="Georgia" w:hAnsi="Georgia"/>
        </w:rPr>
        <w:lastRenderedPageBreak/>
        <w:t>возврату предоставленных подотчет денежных средств (денежных документов); кредитового остатка - на принятие обязательства перед подотчетным лицом по выплатам, предусмотренным законодательством Российской Федерации, в том числе по возмещению произведенных подотчетным лицом согласно предоставленного отчета расходов;</w:t>
      </w:r>
    </w:p>
    <w:p w:rsidR="0023677C" w:rsidRDefault="0023677C" w:rsidP="0023677C">
      <w:pPr>
        <w:spacing w:after="223"/>
        <w:jc w:val="both"/>
      </w:pPr>
      <w:r>
        <w:rPr>
          <w:rFonts w:ascii="Georgia" w:hAnsi="Georgia"/>
        </w:rPr>
        <w:t>на счетах аналитического учета расчетов по налоговым вычетам по налогу на добавленную стоимость;</w:t>
      </w:r>
    </w:p>
    <w:p w:rsidR="0023677C" w:rsidRDefault="0023677C" w:rsidP="0023677C">
      <w:pPr>
        <w:spacing w:after="223"/>
        <w:jc w:val="both"/>
      </w:pPr>
      <w:r>
        <w:rPr>
          <w:rFonts w:ascii="Georgia" w:hAnsi="Georgia"/>
        </w:rPr>
        <w:t>на счетах аналитического учета расчетов по платежам в бюджеты формирование по итогам отражения бухгалтерской записи кредитового остатка указывает на признание обязательства по платежам в бюджет; дебетового остатка - на признание дебиторской задолженности по платежам в бюджет.</w:t>
      </w:r>
    </w:p>
    <w:p w:rsidR="0023677C" w:rsidRDefault="0023677C" w:rsidP="0023677C">
      <w:pPr>
        <w:spacing w:after="223"/>
        <w:jc w:val="both"/>
      </w:pPr>
      <w:r>
        <w:rPr>
          <w:rFonts w:ascii="Georgia" w:hAnsi="Georgia"/>
        </w:rPr>
        <w:t>21. При отражении в бухгалтерском учете операции, изменяющей информацию о состоянии в денежном выражении прочих расчетов с кредиторами, за исключением расчетов по средствам, полученным во временное распоряжение, расчетов с депонентами, расчетов по удержаниям из выплат по оплате труда, и (или) изменяющей показатели финансовых результатов экономического субъекта, за исключением показателей доходов будущих периодов, доходов будущих периодов к признанию в текущем году, доходов будущих периодов к признанию в очередные годы, резервов предстоящих расходов, а также операции, изменяющей информацию о состоянии в денежном выражении показателей результата по кассовым операциям бюджета, допустимо формирование дебетового или кредитового остатков.</w:t>
      </w:r>
    </w:p>
    <w:p w:rsidR="0023677C" w:rsidRDefault="0023677C" w:rsidP="0023677C">
      <w:pPr>
        <w:spacing w:after="223"/>
        <w:jc w:val="both"/>
      </w:pPr>
      <w:r>
        <w:rPr>
          <w:rFonts w:ascii="Georgia" w:hAnsi="Georgia"/>
        </w:rPr>
        <w:t>22. Отражение фактов хозяйственной жизни на соответствующих счетах Рабочего плана счетов в бухгалтерском учете осуществляется структурным подразделением субъекта учета, возглавляемым главным бухгалтером или иным должностным лицом, на которое возложено ведение бухгалтерского учета.</w:t>
      </w:r>
    </w:p>
    <w:p w:rsidR="0023677C" w:rsidRDefault="0023677C" w:rsidP="0023677C">
      <w:pPr>
        <w:spacing w:after="223"/>
        <w:jc w:val="both"/>
      </w:pPr>
      <w:r>
        <w:rPr>
          <w:rFonts w:ascii="Georgia" w:hAnsi="Georgia"/>
        </w:rPr>
        <w:t>Отражение фактов хозяйственной жизни на соответствующих счетах Рабочего плана счетов в бухгалтерском учете в случае передачи Федеральному казначейству, финансовому органу субъекта Российской Федерации, финансовому органу муниципального образования (далее - уполномоченные органы)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осуществляется должностными лицами структурного подразделения уполномоченного органа (его территориального органа) и (или) подведомственного казенного учреждения, на которое возложено ведение бухгалтерского учета в рамках выполнения переданных полномочий.</w:t>
      </w:r>
    </w:p>
    <w:p w:rsidR="0023677C" w:rsidRDefault="0023677C" w:rsidP="0023677C">
      <w:pPr>
        <w:spacing w:after="223"/>
        <w:jc w:val="both"/>
      </w:pPr>
      <w:r>
        <w:rPr>
          <w:rFonts w:ascii="Georgia" w:hAnsi="Georgia"/>
        </w:rPr>
        <w:t xml:space="preserve">Отражение фактов хозяйственной жизни на соответствующих счетах Рабочего плана счетов в бухгалтерском учете в случае передачи по согласованию с субъектом консолидированной отчетности (главным распорядителем бюджетных средств, в ведении которого находится учреждение) на основании договора (соглашения) полномочий по ведению бухгалтерского учета, в том числе по составлению бухгалтерской (финансовой) отчетности, другому государственному (муниципальному) учреждению (централизованной бухгалтерии) осуществляется структурным подразделением централизованной бухгалтерии по соглашению или </w:t>
      </w:r>
      <w:r>
        <w:rPr>
          <w:rFonts w:ascii="Georgia" w:hAnsi="Georgia"/>
        </w:rPr>
        <w:lastRenderedPageBreak/>
        <w:t>ее должностным лицом, на которое возложено ведение бухгалтерского учета в рамках выполнения переданных полномочий.</w:t>
      </w:r>
    </w:p>
    <w:p w:rsidR="0023677C" w:rsidRDefault="0023677C" w:rsidP="0023677C">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III. </w:t>
      </w:r>
      <w:r>
        <w:rPr>
          <w:rStyle w:val="docuntyped-name"/>
          <w:rFonts w:ascii="Helvetica" w:eastAsia="Times New Roman" w:hAnsi="Helvetica" w:cs="Helvetica"/>
          <w:sz w:val="27"/>
          <w:szCs w:val="27"/>
        </w:rPr>
        <w:t>Минимально необходимые требования к систематизации и обобщению информации об объектах бухгалтерского учета</w:t>
      </w:r>
    </w:p>
    <w:p w:rsidR="0023677C" w:rsidRDefault="0023677C" w:rsidP="0023677C">
      <w:pPr>
        <w:spacing w:after="223"/>
        <w:jc w:val="both"/>
      </w:pPr>
      <w:r>
        <w:rPr>
          <w:rFonts w:ascii="Georgia" w:hAnsi="Georgia"/>
        </w:rPr>
        <w:t>23. Систематизация, обобщение информации об объектах бухгалтерского учета осуществляется посредством регистрации и накопления в регистрах бухгалтерского учета содержащейся в принятых к бухгалтерскому учету первичных (сводных) учетных документах информации об изменениях объектов бухгалтерского учета посредством бухгалтерских записей (корреспонденции счетов) на соответствующих счетах аналитического учета Рабочего плана счетов (далее - систематизация данных бухгалтерского учета).</w:t>
      </w:r>
    </w:p>
    <w:p w:rsidR="0023677C" w:rsidRDefault="0023677C" w:rsidP="0023677C">
      <w:pPr>
        <w:spacing w:after="223"/>
        <w:jc w:val="both"/>
      </w:pPr>
      <w:r>
        <w:rPr>
          <w:rFonts w:ascii="Georgia" w:hAnsi="Georgia"/>
        </w:rPr>
        <w:t>24. Систематизация данных бухгалтерского учета осуществляется в хронологическом порядке (по датам совершения фактов хозяйственной жизни и (или) датам принятия к учету первичных (сводных) учетных документов) накопительным способом.</w:t>
      </w:r>
    </w:p>
    <w:p w:rsidR="0023677C" w:rsidRDefault="0023677C" w:rsidP="0023677C">
      <w:pPr>
        <w:spacing w:after="223"/>
        <w:jc w:val="both"/>
      </w:pPr>
      <w:r>
        <w:rPr>
          <w:rFonts w:ascii="Georgia" w:hAnsi="Georgia"/>
        </w:rPr>
        <w:t>В целях подтверждения обоснованности информации о данных бухгалтерского учета систематизации и обобщению подлежат принятые к учету первичные (сводные) учетные документы (документы согласно которым отражены бухгалтерские записи).</w:t>
      </w:r>
    </w:p>
    <w:p w:rsidR="0023677C" w:rsidRDefault="0023677C" w:rsidP="0023677C">
      <w:pPr>
        <w:spacing w:after="223"/>
        <w:jc w:val="both"/>
      </w:pPr>
      <w:r>
        <w:rPr>
          <w:rFonts w:ascii="Georgia" w:hAnsi="Georgia"/>
        </w:rPr>
        <w:t>Систематизация первичных (сводных) учетных документов, сформированных на бумажном носителе, осуществляется по завершении периода систематизации (обобщения) данных бухгалтерского учета (периода формирования регистров бухгалтерского учета), но не реже, чем по истечении каждого отчетного периода (месяца, квартала, года), посредством их хронологической подборки (брошюровки).</w:t>
      </w:r>
    </w:p>
    <w:p w:rsidR="0023677C" w:rsidRDefault="0023677C" w:rsidP="0023677C">
      <w:pPr>
        <w:spacing w:after="223"/>
        <w:jc w:val="both"/>
      </w:pPr>
      <w:r>
        <w:rPr>
          <w:rFonts w:ascii="Georgia" w:hAnsi="Georgia"/>
        </w:rPr>
        <w:t>В случае систематизации (обобщения) данных бухгалтерского учета посредством ведения регистров бухгалтерского учета в форме электронных документов (далее - систематизация цифровых данных бухгалтерского учета), систематизация принятых к учету первичных (сводных) учетных документов, сформированных на бумажном носителе, осуществляется посредством хронологической подборки (хранения) электронных копий таких документов (скан-копий) с одновременным обеспечением безопасных условий хранения документов на бумажном носителе и их защиту от изменений.</w:t>
      </w:r>
    </w:p>
    <w:p w:rsidR="0023677C" w:rsidRDefault="0023677C" w:rsidP="0023677C">
      <w:pPr>
        <w:spacing w:after="223"/>
        <w:jc w:val="both"/>
      </w:pPr>
      <w:r>
        <w:rPr>
          <w:rFonts w:ascii="Georgia" w:hAnsi="Georgia"/>
        </w:rPr>
        <w:t>25. В зависимости от степени обобщения и (или) группировки данных бухгалтерского учета по соответствующим счетам Рабочего плана счетов и (или) аналитическим признакам объектов бухгалтерского учета систематизация и обобщение таких данных осуществляется в следующих регистрах бухгалтерского учета:</w:t>
      </w:r>
    </w:p>
    <w:p w:rsidR="0023677C" w:rsidRDefault="0023677C" w:rsidP="0023677C">
      <w:pPr>
        <w:spacing w:after="223"/>
        <w:jc w:val="both"/>
      </w:pPr>
      <w:r>
        <w:rPr>
          <w:rFonts w:ascii="Georgia" w:hAnsi="Georgia"/>
        </w:rPr>
        <w:t>карточках объектов бухгалтерского учета (далее - Карточка);</w:t>
      </w:r>
    </w:p>
    <w:p w:rsidR="0023677C" w:rsidRDefault="0023677C" w:rsidP="0023677C">
      <w:pPr>
        <w:spacing w:after="223"/>
        <w:jc w:val="both"/>
      </w:pPr>
      <w:r>
        <w:rPr>
          <w:rFonts w:ascii="Georgia" w:hAnsi="Georgia"/>
        </w:rPr>
        <w:t>журналах операций;</w:t>
      </w:r>
    </w:p>
    <w:p w:rsidR="0023677C" w:rsidRDefault="0023677C" w:rsidP="0023677C">
      <w:pPr>
        <w:spacing w:after="223"/>
        <w:jc w:val="both"/>
      </w:pPr>
      <w:r>
        <w:rPr>
          <w:rFonts w:ascii="Georgia" w:hAnsi="Georgia"/>
        </w:rPr>
        <w:t>в регистре бухгалтерского учета, содержащем обобщенные за отчетный период данные оборотов по всей совокупности соответствующих счетов Рабочего плана счетов (далее - Главная книга);</w:t>
      </w:r>
    </w:p>
    <w:p w:rsidR="0023677C" w:rsidRDefault="0023677C" w:rsidP="0023677C">
      <w:pPr>
        <w:spacing w:after="223"/>
        <w:jc w:val="both"/>
      </w:pPr>
      <w:r>
        <w:rPr>
          <w:rFonts w:ascii="Georgia" w:hAnsi="Georgia"/>
        </w:rPr>
        <w:lastRenderedPageBreak/>
        <w:t>иных регистрах бухгалтерского учета, форма которых установлена согласно абзацу тридцать первому и абзацу сорок шестому статьи 165 Бюджетного кодекса Российской Федерации.</w:t>
      </w:r>
    </w:p>
    <w:p w:rsidR="0023677C" w:rsidRDefault="0023677C" w:rsidP="0023677C">
      <w:pPr>
        <w:spacing w:after="223"/>
        <w:jc w:val="both"/>
      </w:pPr>
      <w:r>
        <w:rPr>
          <w:rFonts w:ascii="Georgia" w:hAnsi="Georgia"/>
        </w:rPr>
        <w:t>По завершении текущего финансового года показатели оборотов по счетам, отражающим увеличение и уменьшение активов и обязательств, за исключением счетов учета расчетов, содержащих в 24-26 разрядах номера счета аналитический код изменений дебиторской (кредиторской) задолженности, в регистры бухгалтерского учета очередного финансового года не переносятся.</w:t>
      </w:r>
    </w:p>
    <w:p w:rsidR="0023677C" w:rsidRDefault="0023677C" w:rsidP="0023677C">
      <w:pPr>
        <w:spacing w:after="223"/>
        <w:jc w:val="both"/>
      </w:pPr>
      <w:r>
        <w:rPr>
          <w:rFonts w:ascii="Georgia" w:hAnsi="Georgia"/>
        </w:rPr>
        <w:t>Систематизация цифровых данных бухгалтерского учета органами, осуществляющими кассовое обслуживание, финансовыми органами данных оборотов по соответствующим счетам в Главной книге по кассовому обслуживанию и (или) по исполнению соответствующего бюджета осуществляется ежедневно.</w:t>
      </w:r>
    </w:p>
    <w:p w:rsidR="0023677C" w:rsidRDefault="0023677C" w:rsidP="0023677C">
      <w:pPr>
        <w:spacing w:after="223"/>
        <w:jc w:val="both"/>
      </w:pPr>
      <w:r>
        <w:rPr>
          <w:rFonts w:ascii="Georgia" w:hAnsi="Georgia"/>
        </w:rPr>
        <w:t>Систематизация данных бухгалтерского учета субъектами учета оборотов по соответствующим счетам Рабочего плана счетов бухгалтерского учета организаций бюджетной сферы в Главной книге осуществляется не реже одного раза в месяц.</w:t>
      </w:r>
    </w:p>
    <w:p w:rsidR="0023677C" w:rsidRDefault="0023677C" w:rsidP="0023677C">
      <w:pPr>
        <w:spacing w:after="223"/>
        <w:jc w:val="both"/>
      </w:pPr>
      <w:r>
        <w:rPr>
          <w:rFonts w:ascii="Georgia" w:hAnsi="Georgia"/>
        </w:rPr>
        <w:t>Систематизация цифровых данных бухгалтерского учета органами Федерального казначейства данных оборотов по соответствующим счетам Рабочего плана счетов казначейского учета в Главной книге осуществляется ежедневно.</w:t>
      </w:r>
    </w:p>
    <w:p w:rsidR="0023677C" w:rsidRDefault="0023677C" w:rsidP="0023677C">
      <w:pPr>
        <w:spacing w:after="223"/>
        <w:jc w:val="both"/>
      </w:pPr>
      <w:r>
        <w:rPr>
          <w:rFonts w:ascii="Georgia" w:hAnsi="Georgia"/>
        </w:rPr>
        <w:t>26. Систематизированная и обобщенная информации об объектах бухгалтерского учета, отраженная в регистрах бухгалтерского учета, не подлежит изменению после подписания должностным лицом, на которое возложено ведение бухгалтерского учета (главным бухгалтером, при осуществлении централизуемых полномочий - руководителем централизованной бухгалтерии регистров бухгалтерского учета.</w:t>
      </w:r>
    </w:p>
    <w:p w:rsidR="0023677C" w:rsidRDefault="0023677C" w:rsidP="0023677C">
      <w:pPr>
        <w:spacing w:after="223"/>
        <w:jc w:val="both"/>
      </w:pPr>
      <w:r>
        <w:rPr>
          <w:rFonts w:ascii="Georgia" w:hAnsi="Georgia"/>
        </w:rPr>
        <w:t>27. Корректировка (уточнение, изменение) систематизированной и обобщенной информации об объектах бухгалтерского учета в связи с исправлением выявленных ошибок производится в соответствии с федеральным стандартом бухгалтерского учета для организаций государственного сектора "Учетная политика, оценочные значения и ошибки"</w:t>
      </w:r>
      <w:r>
        <w:rPr>
          <w:rFonts w:ascii="Georgia" w:hAnsi="Georgia"/>
          <w:noProof/>
        </w:rPr>
        <w:drawing>
          <wp:inline distT="0" distB="0" distL="0" distR="0">
            <wp:extent cx="85725" cy="200025"/>
            <wp:effectExtent l="0" t="0" r="9525" b="9525"/>
            <wp:docPr id="229" name="Рисунок 229" descr="https://gosfinansy.ru/system/content/image/224/1/284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sfinansy.ru/system/content/image/224/1/284415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 cy="200025"/>
                    </a:xfrm>
                    <a:prstGeom prst="rect">
                      <a:avLst/>
                    </a:prstGeom>
                    <a:noFill/>
                    <a:ln>
                      <a:noFill/>
                    </a:ln>
                  </pic:spPr>
                </pic:pic>
              </a:graphicData>
            </a:graphic>
          </wp:inline>
        </w:drawing>
      </w:r>
      <w:r>
        <w:rPr>
          <w:rFonts w:ascii="Georgia" w:hAnsi="Georgia"/>
        </w:rPr>
        <w:t>.</w:t>
      </w:r>
    </w:p>
    <w:p w:rsidR="0023677C" w:rsidRDefault="0023677C" w:rsidP="0023677C">
      <w:pPr>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85725" cy="200025"/>
            <wp:effectExtent l="0" t="0" r="9525" b="9525"/>
            <wp:docPr id="228" name="Рисунок 228" descr="https://gosfinansy.ru/system/content/image/224/1/284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osfinansy.ru/system/content/image/224/1/284415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 cy="200025"/>
                    </a:xfrm>
                    <a:prstGeom prst="rect">
                      <a:avLst/>
                    </a:prstGeom>
                    <a:noFill/>
                    <a:ln>
                      <a:noFill/>
                    </a:ln>
                  </pic:spPr>
                </pic:pic>
              </a:graphicData>
            </a:graphic>
          </wp:inline>
        </w:drawing>
      </w:r>
      <w:r>
        <w:rPr>
          <w:rStyle w:val="docnote-text"/>
          <w:rFonts w:ascii="Helvetica" w:eastAsia="Times New Roman" w:hAnsi="Helvetica" w:cs="Helvetica"/>
          <w:sz w:val="17"/>
          <w:szCs w:val="17"/>
        </w:rPr>
        <w:t>Приказ Министерства финансов Российской Федерации от 30 декабря 2017 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(зарегистрирован Министерством юстиции Российской Федерации 18 мая 2017 г., регистрационный № 51123) с изменениями, внесенными приказами Министерства финансов Российской Федерации от 19 декабря 2019 г. № 243н (зарегистрирован Министерством юстиции Российской Федерации 4 февраля 2020 г., регистрационный № 57414), от 30 сентября 2021 г. № 143н (зарегистрирован Министерством юстиции Российской Федерации 3 ноября 2021 г., регистрационный № 65713), от 13 сентября 2023 г. № 144н (зарегистрирован Министерством юстиции Российской Федерации 18 декабря 2023 г., регистрационный № 76440).</w:t>
      </w:r>
    </w:p>
    <w:p w:rsidR="0023677C" w:rsidRDefault="0023677C" w:rsidP="0023677C">
      <w:pPr>
        <w:spacing w:after="223"/>
        <w:jc w:val="both"/>
      </w:pPr>
      <w:r>
        <w:rPr>
          <w:rFonts w:ascii="Georgia" w:hAnsi="Georgia"/>
        </w:rPr>
        <w:t>Бухгалтерские записи по исправлению ошибок прошлых лет подлежат систематизации и обобщению в обособленном журнале операций по исправлению ошибок прошлых лет.</w:t>
      </w:r>
    </w:p>
    <w:p w:rsidR="0023677C" w:rsidRDefault="0023677C" w:rsidP="0023677C">
      <w:pPr>
        <w:pStyle w:val="align-right"/>
      </w:pPr>
      <w:r>
        <w:rPr>
          <w:rFonts w:ascii="Georgia" w:hAnsi="Georgia"/>
        </w:rPr>
        <w:t xml:space="preserve">Приложение № 1 </w:t>
      </w:r>
    </w:p>
    <w:p w:rsidR="0023677C" w:rsidRDefault="0023677C" w:rsidP="0023677C">
      <w:pPr>
        <w:pStyle w:val="align-right"/>
      </w:pPr>
      <w:r>
        <w:rPr>
          <w:rFonts w:ascii="Georgia" w:hAnsi="Georgia"/>
        </w:rPr>
        <w:t xml:space="preserve">к федеральному стандарту </w:t>
      </w:r>
    </w:p>
    <w:p w:rsidR="0023677C" w:rsidRDefault="0023677C" w:rsidP="0023677C">
      <w:pPr>
        <w:pStyle w:val="align-right"/>
      </w:pPr>
      <w:r>
        <w:rPr>
          <w:rFonts w:ascii="Georgia" w:hAnsi="Georgia"/>
        </w:rPr>
        <w:t xml:space="preserve">бухгалтерского учета </w:t>
      </w:r>
    </w:p>
    <w:p w:rsidR="0023677C" w:rsidRDefault="0023677C" w:rsidP="0023677C">
      <w:pPr>
        <w:pStyle w:val="align-right"/>
      </w:pPr>
      <w:r>
        <w:rPr>
          <w:rFonts w:ascii="Georgia" w:hAnsi="Georgia"/>
        </w:rPr>
        <w:t xml:space="preserve">государственных финансов </w:t>
      </w:r>
    </w:p>
    <w:p w:rsidR="0023677C" w:rsidRDefault="0023677C" w:rsidP="0023677C">
      <w:pPr>
        <w:pStyle w:val="align-right"/>
      </w:pPr>
      <w:r>
        <w:rPr>
          <w:rFonts w:ascii="Georgia" w:hAnsi="Georgia"/>
        </w:rPr>
        <w:t xml:space="preserve">"Единый план счетов бухгалтерского </w:t>
      </w:r>
    </w:p>
    <w:p w:rsidR="0023677C" w:rsidRDefault="0023677C" w:rsidP="0023677C">
      <w:pPr>
        <w:pStyle w:val="align-right"/>
      </w:pPr>
      <w:r>
        <w:rPr>
          <w:rFonts w:ascii="Georgia" w:hAnsi="Georgia"/>
        </w:rPr>
        <w:lastRenderedPageBreak/>
        <w:t>учета государственных финансов",</w:t>
      </w:r>
    </w:p>
    <w:p w:rsidR="0023677C" w:rsidRDefault="0023677C" w:rsidP="0023677C">
      <w:pPr>
        <w:pStyle w:val="align-right"/>
      </w:pPr>
      <w:r>
        <w:rPr>
          <w:rFonts w:ascii="Georgia" w:hAnsi="Georgia"/>
        </w:rPr>
        <w:t xml:space="preserve">утвержденному приказом </w:t>
      </w:r>
    </w:p>
    <w:p w:rsidR="0023677C" w:rsidRDefault="0023677C" w:rsidP="0023677C">
      <w:pPr>
        <w:pStyle w:val="align-right"/>
      </w:pPr>
      <w:r>
        <w:rPr>
          <w:rFonts w:ascii="Georgia" w:hAnsi="Georgia"/>
        </w:rPr>
        <w:t xml:space="preserve">Министерства финансов </w:t>
      </w:r>
    </w:p>
    <w:p w:rsidR="0023677C" w:rsidRDefault="0023677C" w:rsidP="0023677C">
      <w:pPr>
        <w:pStyle w:val="align-right"/>
      </w:pPr>
      <w:r>
        <w:rPr>
          <w:rFonts w:ascii="Georgia" w:hAnsi="Georgia"/>
        </w:rPr>
        <w:t xml:space="preserve">Российской Федерации </w:t>
      </w:r>
    </w:p>
    <w:p w:rsidR="0023677C" w:rsidRDefault="0023677C" w:rsidP="0023677C">
      <w:pPr>
        <w:pStyle w:val="align-right"/>
      </w:pPr>
      <w:r>
        <w:rPr>
          <w:rFonts w:ascii="Georgia" w:hAnsi="Georgia"/>
        </w:rPr>
        <w:t xml:space="preserve">от 30 августа 2024 года № 121н </w:t>
      </w:r>
    </w:p>
    <w:p w:rsidR="0023677C" w:rsidRDefault="0023677C" w:rsidP="0023677C">
      <w:pPr>
        <w:rPr>
          <w:rFonts w:ascii="Georgia" w:eastAsia="Times New Roman" w:hAnsi="Georgia"/>
        </w:rPr>
      </w:pPr>
      <w:r>
        <w:rPr>
          <w:rStyle w:val="docsupplement-number"/>
          <w:rFonts w:ascii="Georgia" w:eastAsia="Times New Roman" w:hAnsi="Georgia"/>
        </w:rPr>
        <w:t xml:space="preserve">Приложение. </w:t>
      </w:r>
      <w:r>
        <w:rPr>
          <w:rStyle w:val="docsupplement-name"/>
          <w:rFonts w:ascii="Georgia" w:eastAsia="Times New Roman" w:hAnsi="Georgia"/>
        </w:rPr>
        <w:t>Единый план счетов бухгалтерского учета государственных финансов</w:t>
      </w:r>
    </w:p>
    <w:tbl>
      <w:tblPr>
        <w:tblW w:w="0" w:type="auto"/>
        <w:tblCellMar>
          <w:top w:w="75" w:type="dxa"/>
          <w:left w:w="150" w:type="dxa"/>
          <w:bottom w:w="75" w:type="dxa"/>
          <w:right w:w="150" w:type="dxa"/>
        </w:tblCellMar>
        <w:tblLook w:val="04A0" w:firstRow="1" w:lastRow="0" w:firstColumn="1" w:lastColumn="0" w:noHBand="0" w:noVBand="1"/>
      </w:tblPr>
      <w:tblGrid>
        <w:gridCol w:w="2286"/>
        <w:gridCol w:w="960"/>
        <w:gridCol w:w="801"/>
        <w:gridCol w:w="620"/>
        <w:gridCol w:w="2351"/>
        <w:gridCol w:w="2337"/>
      </w:tblGrid>
      <w:tr w:rsidR="0023677C" w:rsidTr="0023677C">
        <w:tc>
          <w:tcPr>
            <w:tcW w:w="3696" w:type="dxa"/>
            <w:vAlign w:val="center"/>
            <w:hideMark/>
          </w:tcPr>
          <w:p w:rsidR="0023677C" w:rsidRDefault="0023677C">
            <w:pPr>
              <w:rPr>
                <w:rFonts w:ascii="Georgia" w:eastAsia="Times New Roman" w:hAnsi="Georgia"/>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3326" w:type="dxa"/>
            <w:vAlign w:val="center"/>
            <w:hideMark/>
          </w:tcPr>
          <w:p w:rsidR="0023677C" w:rsidRDefault="0023677C">
            <w:pPr>
              <w:rPr>
                <w:rFonts w:eastAsia="Times New Roman"/>
                <w:sz w:val="20"/>
                <w:szCs w:val="20"/>
              </w:rPr>
            </w:pPr>
          </w:p>
        </w:tc>
        <w:tc>
          <w:tcPr>
            <w:tcW w:w="3142" w:type="dxa"/>
            <w:vAlign w:val="center"/>
            <w:hideMark/>
          </w:tcPr>
          <w:p w:rsidR="0023677C" w:rsidRDefault="0023677C">
            <w:pPr>
              <w:rPr>
                <w:rFonts w:eastAsia="Times New Roman"/>
                <w:sz w:val="20"/>
                <w:szCs w:val="20"/>
              </w:rPr>
            </w:pP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Наименование </w:t>
            </w:r>
          </w:p>
          <w:p w:rsidR="0023677C" w:rsidRDefault="0023677C">
            <w:pPr>
              <w:pStyle w:val="align-center"/>
            </w:pPr>
            <w:r>
              <w:t xml:space="preserve">БАЛАНСОВОГО СЧЕТА </w:t>
            </w:r>
          </w:p>
        </w:tc>
        <w:tc>
          <w:tcPr>
            <w:tcW w:w="2772" w:type="dxa"/>
            <w:gridSpan w:val="3"/>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Синтетический счет объекта учета </w:t>
            </w:r>
          </w:p>
        </w:tc>
        <w:tc>
          <w:tcPr>
            <w:tcW w:w="332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Наименование группы </w:t>
            </w:r>
          </w:p>
        </w:tc>
        <w:tc>
          <w:tcPr>
            <w:tcW w:w="3142"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Наименование </w:t>
            </w:r>
          </w:p>
          <w:p w:rsidR="0023677C" w:rsidRDefault="0023677C">
            <w:pPr>
              <w:pStyle w:val="align-center"/>
            </w:pPr>
            <w:r>
              <w:t xml:space="preserve">вида/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772" w:type="dxa"/>
            <w:gridSpan w:val="3"/>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коды счета </w:t>
            </w:r>
          </w:p>
        </w:tc>
        <w:tc>
          <w:tcPr>
            <w:tcW w:w="332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align-center"/>
            </w:pPr>
            <w:r>
              <w:t>Признак счета:</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align-center"/>
            </w:pPr>
            <w:r>
              <w:t>синте-</w:t>
            </w:r>
          </w:p>
          <w:p w:rsidR="0023677C" w:rsidRDefault="0023677C">
            <w:pPr>
              <w:pStyle w:val="align-center"/>
            </w:pPr>
            <w:r>
              <w:t>ти-</w:t>
            </w:r>
          </w:p>
          <w:p w:rsidR="0023677C" w:rsidRDefault="0023677C">
            <w:pPr>
              <w:pStyle w:val="align-center"/>
            </w:pPr>
            <w:r>
              <w:t xml:space="preserve">ческий </w:t>
            </w:r>
          </w:p>
        </w:tc>
        <w:tc>
          <w:tcPr>
            <w:tcW w:w="184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аналити-</w:t>
            </w:r>
          </w:p>
          <w:p w:rsidR="0023677C" w:rsidRDefault="0023677C">
            <w:pPr>
              <w:pStyle w:val="align-center"/>
            </w:pPr>
            <w:r>
              <w:t>ческий*</w:t>
            </w:r>
          </w:p>
        </w:tc>
        <w:tc>
          <w:tcPr>
            <w:tcW w:w="332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 активный </w:t>
            </w:r>
          </w:p>
          <w:p w:rsidR="0023677C" w:rsidRDefault="0023677C">
            <w:pPr>
              <w:pStyle w:val="align-center"/>
            </w:pPr>
            <w:r>
              <w:t xml:space="preserve">П - пассивный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груп-</w:t>
            </w:r>
          </w:p>
          <w:p w:rsidR="0023677C" w:rsidRDefault="0023677C">
            <w:pPr>
              <w:pStyle w:val="align-center"/>
            </w:pPr>
            <w:r>
              <w:t xml:space="preserve">па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вид </w:t>
            </w:r>
          </w:p>
        </w:tc>
        <w:tc>
          <w:tcPr>
            <w:tcW w:w="332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r>
      <w:tr w:rsidR="0023677C" w:rsidTr="0023677C">
        <w:tc>
          <w:tcPr>
            <w:tcW w:w="12936" w:type="dxa"/>
            <w:gridSpan w:val="6"/>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Детализация аналитической группы по соответствующим аналитическим видам.</w:t>
            </w:r>
          </w:p>
        </w:tc>
      </w:tr>
      <w:tr w:rsidR="0023677C" w:rsidTr="0023677C">
        <w:tc>
          <w:tcPr>
            <w:tcW w:w="12936" w:type="dxa"/>
            <w:gridSpan w:val="6"/>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Раздел 1. Нефинансовые активы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НЕФИНАНСОВЫЕ АКТИВЫ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Основные средства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Основные средства - недвижимое имущество учреждения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Основные средства - особо ценное движимое имущество учреждения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Основные средства - иное движимое имущество учреждения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Основные средства - имущество в концессии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Жилые помещения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Нежилые помещения (здания и сооружения)</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Инвестиционная недвижимость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Машины и оборудование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Транспортные средства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Инвентарь производственный и хозяйственный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Биологические ресурсы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основные средства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Нематериальные активы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Нематериальные активы - особо ценное движимое </w:t>
            </w:r>
            <w:r>
              <w:lastRenderedPageBreak/>
              <w:t xml:space="preserve">имущество учреждения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по видам нематериальных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Нематериальные активы - иное движимое имущество учреждения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нематериальных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Нематериальные активы - имущество в концессии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нематериальных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N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Научные исследования (научно-исследовательские разработки)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R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Опытно-конструкторские и технологические разработки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I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Программное обеспечение и базы данных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D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Иные объекты интеллектуальной собственности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Непроизведенные активы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Непроизведенные активы - недвижимое имущество учреждения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Непроизведенные активы - иное движимое имущество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Непроизведенные активы - в составе </w:t>
            </w:r>
            <w:r>
              <w:lastRenderedPageBreak/>
              <w:t xml:space="preserve">имущества концедента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Земля (земельные участки)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Непроизведенные ресурсы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непроизведенные активы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недвижимого имущества учреждения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особо ценного движимого имущества учреждения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иного движимого имущества учреждения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прав пользования активами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имущества, составляющего казну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прав пользования нематериальными активами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имущества </w:t>
            </w:r>
            <w:r>
              <w:lastRenderedPageBreak/>
              <w:t xml:space="preserve">учреждения в концессии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жилых помещений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Амортизация нежилых помещений (зданий и сооружений)</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инвестиционной недвижимости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машин и оборудования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транспортных средств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инвентаря производственного и хозяйственного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биологических ресурсов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прочих основных средств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N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Амортизация научных исследований (научно-исследовательских разработок)</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R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опытно-конструкторских и </w:t>
            </w:r>
            <w:r>
              <w:lastRenderedPageBreak/>
              <w:t xml:space="preserve">технологических разработок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I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программного обеспечения и баз данных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D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иных объектов интеллектуальной собственности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прав пользования непроизведенными активами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недвижимого имущества в составе имущества казны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движимого имущества в составе имущества казны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нематериальных активов в составе имущества казны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имущества казны в концессии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I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Амортизация имущества казны - программного обеспечения и баз данных в концессии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Материальные запасы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Материальные запасы - особо ценное движимое имущество учреждения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Материальные запасы - иное движимое имущество учреждения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Лекарственные препараты и медицинские материалы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Продукты питания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Горюче-смазочные материалы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Строительные материалы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Мягкий инвентарь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материальные запасы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Готовая продукция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Товары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Наценка на товары/П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нефинансовые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активы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недвижимое имущество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особо ценное движимое имущество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иное движимое имущество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объекты финансовой аренды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права пользования нематериальными активами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основные средства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N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Вложения в научные исследования (научно-исследовательские разработки)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R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опытно-конструкторские и технологические разработки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I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программное обеспечение и базы данных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D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иные объекты интеллектуальной собственности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непроизведенные активы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материальные запасы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биологические активы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объекты государственной (муниципальной) казны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недвижимое имущество государственной (муниципальной) казны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движимое имущество государственной (муниципальной) казны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ценности государственных фондов России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нематериальные активы государственной (муниципальной) казны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непроизведенные активы государственной (муниципальной) казны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материальные запасы государственной (муниципальной) казны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имущество концедента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недвижимое имущество концедента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движимое имущество концедента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I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нематериальные активы концедента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непроизведенные активы концедента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Нефинансовые активы в пути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Недвижимое имущество учреждения в пути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Особо ценное движимое имущество учреждения в пути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Иное движимое имущество учреждения в пути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Основные средства в пути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Материальные запасы в пути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Биологические активы в пути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Нефинансовые активы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имущества казны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Нефинансовые активы, составляющие казну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Недвижимое имущество, составляющее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Движимое имущество, составляющее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Ценности государственных фондов России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Нематериальные активы, составляющие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Непроизведенные активы, составляющие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Материальные запасы, составляющие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активы, составляющие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Нефинансовые активы, </w:t>
            </w:r>
            <w:r>
              <w:lastRenderedPageBreak/>
              <w:t xml:space="preserve">составляющие казну в концессии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Недвижимое имущество концедента, составляющее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Движимое имущество концедента, составляющее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I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Нематериальные активы концедента, составляющие казну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Непроизведенные активы (земля) концедента, составляющие казну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Затраты на изготовление готовой продукции, выполнение работ, услуг**</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12936"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Себестоимость готовой продукции, работ, услуг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расходов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Накладные расходы производства готовой продукции, работ, услуг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расходов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Общехозяйственные расходы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расходов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Затраты на биотрансформацию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Себестоимость биотрансформации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Накладные расходы биотрансформации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Животные на выращивании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Животные на откорме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Многолетние насаждения, выращиваемые в питомниках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Многолетние насаждения для получения биологической продукции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биологические активы на выращивании и откорме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Продуктивные и племенные животные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Однолетние насаждения для получения биологической продукции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Многолетние насаждения, достигшие своей </w:t>
            </w:r>
            <w:r>
              <w:lastRenderedPageBreak/>
              <w:t xml:space="preserve">биологической зрелости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биологические активы, достигшие своей биологической зрелости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Общехозяйственные расходы биотрансформации </w:t>
            </w:r>
          </w:p>
        </w:tc>
        <w:tc>
          <w:tcPr>
            <w:tcW w:w="3142"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vAlign w:val="center"/>
            <w:hideMark/>
          </w:tcPr>
          <w:p w:rsidR="0023677C" w:rsidRDefault="0023677C"/>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3326" w:type="dxa"/>
            <w:vAlign w:val="center"/>
            <w:hideMark/>
          </w:tcPr>
          <w:p w:rsidR="0023677C" w:rsidRDefault="0023677C">
            <w:pPr>
              <w:rPr>
                <w:rFonts w:eastAsia="Times New Roman"/>
                <w:sz w:val="20"/>
                <w:szCs w:val="20"/>
              </w:rPr>
            </w:pPr>
          </w:p>
        </w:tc>
        <w:tc>
          <w:tcPr>
            <w:tcW w:w="3326" w:type="dxa"/>
            <w:vAlign w:val="center"/>
            <w:hideMark/>
          </w:tcPr>
          <w:p w:rsidR="0023677C" w:rsidRDefault="0023677C">
            <w:pPr>
              <w:rPr>
                <w:rFonts w:eastAsia="Times New Roman"/>
                <w:sz w:val="20"/>
                <w:szCs w:val="20"/>
              </w:rPr>
            </w:pP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активами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нефинансовыми активами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жилыми помещениями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Права пользования нежилыми помещениями (зданиями и сооружениями)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машинами и оборудованием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транспортными средствами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инвентарем производственным и хозяйственным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биологическими ресурсами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прочими основными средствами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непроизведенными активами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нематериальными активами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нематериальных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N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Права пользования научными исследованиями (научно-исследовательскими разработками)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R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опытно-конструкторскими и технологическими разработками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I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программным обеспечением и базами данных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D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Права пользования иными объектами интеллектуальной собственности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Биологические активы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Биологические активы - особо ценное движимое </w:t>
            </w:r>
            <w:r>
              <w:lastRenderedPageBreak/>
              <w:t xml:space="preserve">имущество учреждения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Биологические активы - иное движимое имущество учреждения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Животные на выращивании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Животные на откорме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Многолетние насаждения, выращиваемые в питомниках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Многолетние насаждения для получения биологической продукции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биологические активы на выращивании и откорме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Продуктивные и племенные животные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Однолетние насаждения для получения биологической продукции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Многолетние насаждения, достигшие своей биологической зрелости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биологические активы, достигшие своей биологической зрелости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нефинансовых активов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недвижимого имущества учреждения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особо ценного движимого имущества учреждения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иного движимого имущества учреждения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прав пользования активами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прав пользования нематериальными активами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жилых помещений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Обесценение нежилых помещений (зданий и сооружений)</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инвестиционной недвижимости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машин и оборудования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транспортных средств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инвентаря производственного и хозяйственного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биологических ресурсов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прочих основных средств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N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Обесценение научных исследований (научно-исследовательских разработок)</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R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опытно-конструкторских и технологических разработок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I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программного обеспечения и баз данных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D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иных объектов интеллектуальной собственности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нефинансовых активов, </w:t>
            </w:r>
            <w:r>
              <w:lastRenderedPageBreak/>
              <w:t xml:space="preserve">составляющих казну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недвижимого имущества, составляющего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движимого имущества, составляющего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ценностей государственных фондов России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нематериальных активов, составляющих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непроизведенных активов, составляющих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материальных запасов, составляющих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прочих активов, составляющих казну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непроизведенных активов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земли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ресурсов недр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прочих непроизведенных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Резерв под снижение стоимости материальных запасов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Резерв под снижение стоимости готовой продукции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Резерв под снижение стоимости товаров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биологических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животных на выращивании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животных на откорме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многолетних насаждений, выращиваемых в питомниках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многолетних насаждений для получения </w:t>
            </w:r>
            <w:r>
              <w:lastRenderedPageBreak/>
              <w:t xml:space="preserve">биологической продукции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прочих биологических активов на выращивании и откорме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продуктивных и племенных животных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однолетних насаждений для получения биологической продукции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многолетних насаждений, достигших своей биологической зрелости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1 1 4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Обесценение прочих биологических активов, достигших своей биологической зрелости </w:t>
            </w:r>
          </w:p>
        </w:tc>
      </w:tr>
      <w:tr w:rsidR="0023677C" w:rsidTr="0023677C">
        <w:tc>
          <w:tcPr>
            <w:tcW w:w="13121" w:type="dxa"/>
            <w:gridSpan w:val="6"/>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Раздел 2. Финансовые активы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ФИНАНСОВЫЕ АКТИВЫ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Денежные средства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учреждения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Денежные средства на лицевых счетах </w:t>
            </w:r>
            <w:r>
              <w:lastRenderedPageBreak/>
              <w:t xml:space="preserve">учреждения в органе казначейства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Денежные средства учреждения в кредитной организации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Денежные средства в кассе учреждения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Денежные средства учреждения на счетах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Денежные средства учреждения, размещенные на депозиты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Денежные средства учреждения в пути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Касса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Денежные документы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Денежные средства учреждения на специальных счетах в кредитной организации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Денежные средства учреждения в иностранной валюте и драгоценных металлах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счетах бюджета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счетах бюджета в органе </w:t>
            </w:r>
            <w:r>
              <w:lastRenderedPageBreak/>
              <w:t xml:space="preserve">Федерального казначейства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счетах бюджета в кредитной организации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бюджета на депозитных счетах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счетах бюджета в рублях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счетах бюджета в пути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счетах бюджета в иностранной валюте и драгоценных металлах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счетах органа,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осуществляющего кассовое обслуживание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счетах органа, осуществляющего кассовое обслуживание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счетах органа, осуществляющего кассовое обслуживание, в пути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бюджетных учреждений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автономных учреждений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иных организаций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Финансовые вложения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Ценные бумаги, кроме акций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Акции и иные формы участия в капитале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Иные финансовые активы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Облигации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Векселя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Иные ценные бумаги, кроме акций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Акции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Участие в государственных (муниципальных) предприятиях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Участие в государственных (муниципальных) учреждениях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Иные формы участия в капитале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Участие в договоре простого товарищества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Доли в международных организациях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финансовые активы </w:t>
            </w:r>
          </w:p>
        </w:tc>
      </w:tr>
    </w:tbl>
    <w:p w:rsidR="0023677C" w:rsidRDefault="0023677C" w:rsidP="0023677C">
      <w:pPr>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2442"/>
        <w:gridCol w:w="616"/>
        <w:gridCol w:w="616"/>
        <w:gridCol w:w="647"/>
        <w:gridCol w:w="2479"/>
        <w:gridCol w:w="2555"/>
      </w:tblGrid>
      <w:tr w:rsidR="0023677C" w:rsidTr="0023677C">
        <w:trPr>
          <w:hidden/>
        </w:trPr>
        <w:tc>
          <w:tcPr>
            <w:tcW w:w="3696" w:type="dxa"/>
            <w:vAlign w:val="center"/>
            <w:hideMark/>
          </w:tcPr>
          <w:p w:rsidR="0023677C" w:rsidRDefault="0023677C">
            <w:pPr>
              <w:rPr>
                <w:rFonts w:ascii="Georgia" w:eastAsia="Times New Roman" w:hAnsi="Georgia"/>
                <w:vanish/>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3326" w:type="dxa"/>
            <w:vAlign w:val="center"/>
            <w:hideMark/>
          </w:tcPr>
          <w:p w:rsidR="0023677C" w:rsidRDefault="0023677C">
            <w:pPr>
              <w:rPr>
                <w:rFonts w:eastAsia="Times New Roman"/>
                <w:sz w:val="20"/>
                <w:szCs w:val="20"/>
              </w:rPr>
            </w:pPr>
          </w:p>
        </w:tc>
        <w:tc>
          <w:tcPr>
            <w:tcW w:w="2957" w:type="dxa"/>
            <w:vAlign w:val="center"/>
            <w:hideMark/>
          </w:tcPr>
          <w:p w:rsidR="0023677C" w:rsidRDefault="0023677C">
            <w:pPr>
              <w:rPr>
                <w:rFonts w:eastAsia="Times New Roman"/>
                <w:sz w:val="20"/>
                <w:szCs w:val="20"/>
              </w:rPr>
            </w:pP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доходам***</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налоговым доходам, таможенным платежам и страховым взносам на обязательное социальное страхование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собственности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оказания платных услуг (работ), компенсаций затрат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суммам штрафов, пеней, неустоек, возмещений ущерба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денежным поступлениям текущего характера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w:t>
            </w:r>
            <w:r>
              <w:lastRenderedPageBreak/>
              <w:t xml:space="preserve">денежным поступлениям капитального характера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операций с активами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доходам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плательщиками налогов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плательщиками государственных пошлин, сборов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плательщиками таможенных платежей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плательщиками по обязательным страховым взносам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операционной аренды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финансовой аренды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платежей при пользовании природными ресурсами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процентов по </w:t>
            </w:r>
            <w:r>
              <w:lastRenderedPageBreak/>
              <w:t xml:space="preserve">депозитам, остаткам денежных средств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процентов по иным финансовым инструментам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дивидендов от объектов инвестирования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предоставления неисключительных прав на результаты интеллектуальной деятельности и средства индивидуализации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иным доходам от собственности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К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концессионной платы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деятельности простого товарищества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доходам от оказания платных услуг (работ)</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оказания услуг по программе обязательного медицинского страхования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доходам от платы за предоставление информации из государственных источников (реестров)</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условным арендным платежам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бюджета от возврата субсидий на выполнение государственного (муниципального) задания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по выполненным этапам работ по договору строительного подряда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штрафных санкций за нарушение законодательства о закупках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доходам от возмещения ущерба имуществу (за исключением страховых возмещений)</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доходам от сумм принудительного изъятия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текущего характера от других бюджетов бюджетной системы </w:t>
            </w:r>
            <w:r>
              <w:lastRenderedPageBreak/>
              <w:t xml:space="preserve">Российской Федерации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текущего характера бюджетным и автономным учреждениям от сектора государственного управления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текущего характера в бюджеты бюджетной системы Российской Федерации от бюджетных и автономных учреждений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текущего характера от организаций государственного сектора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текущего характера от наднациональных организаций и правительств иностранных государств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текущего характера от международных организаций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капитального характера от других бюджетов бюджетной системы Российской Федерации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капитального характера бюджетным и автономным учреждениям от сектора государственного управления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капитального характера в бюджеты бюджетной системы Российской Федерации от бюджетных и автономных учреждений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капитального характера от организаций государственного сектора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капитального характера от наднациональных организаций и правительств иностранных государств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капитального характера от международных организаций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поступлениям капитального характера от нерезидентов (за исключением наднациональных организаций и правительств иностранных государств, </w:t>
            </w:r>
            <w:r>
              <w:lastRenderedPageBreak/>
              <w:t>международных организаций)</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операций с основными средствами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операций с нематериальными активами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операций с непроизведенными активами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операций с материальными запасами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операций с финансовыми активами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операций с биологическими активами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невыясненным поступлениям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иным доходам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доходам от деятельности простого товарищества </w:t>
            </w:r>
          </w:p>
        </w:tc>
      </w:tr>
      <w:tr w:rsidR="0023677C" w:rsidTr="0023677C">
        <w:tc>
          <w:tcPr>
            <w:tcW w:w="3696" w:type="dxa"/>
            <w:vAlign w:val="center"/>
            <w:hideMark/>
          </w:tcPr>
          <w:p w:rsidR="0023677C" w:rsidRDefault="0023677C"/>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3326" w:type="dxa"/>
            <w:vAlign w:val="center"/>
            <w:hideMark/>
          </w:tcPr>
          <w:p w:rsidR="0023677C" w:rsidRDefault="0023677C">
            <w:pPr>
              <w:rPr>
                <w:rFonts w:eastAsia="Times New Roman"/>
                <w:sz w:val="20"/>
                <w:szCs w:val="20"/>
              </w:rPr>
            </w:pPr>
          </w:p>
        </w:tc>
        <w:tc>
          <w:tcPr>
            <w:tcW w:w="2957" w:type="dxa"/>
            <w:vAlign w:val="center"/>
            <w:hideMark/>
          </w:tcPr>
          <w:p w:rsidR="0023677C" w:rsidRDefault="0023677C">
            <w:pPr>
              <w:rPr>
                <w:rFonts w:eastAsia="Times New Roman"/>
                <w:sz w:val="20"/>
                <w:szCs w:val="20"/>
              </w:rPr>
            </w:pP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Расчеты по выданным авансам***</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оплате труда, начислениям на выплаты по оплате труда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работам, услугам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поступлению нефинансовых активов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организациям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бюджетам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социальному обеспечению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на приобретение ценных бумаг и иных финансовых вложений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капитального характера организациям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прочим расходам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заработной плате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прочим несоциальным выплатам персоналу в денежной форме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начислениям на выплаты по оплате труда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прочим несоциальным выплатам персоналу в натуральной форме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услугам связи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транспортным услугам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коммунальным услугам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арендной плате за пользование имуществом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работам, услугам по содержанию имущества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прочим работам, услугам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страхованию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услугам, работам для целей капитальных вложений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арендной плате за пользование земельными участками и другими обособленными природными объектами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приобретению сановных средств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приобретению нематериальных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приобретению непроизведенных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приобретению материальных запасов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приобретению </w:t>
            </w:r>
            <w:r>
              <w:lastRenderedPageBreak/>
              <w:t xml:space="preserve">биологических активов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государственным (муниципальным) учреждениям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финансовым организациям государственного сектора на производство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нефинансовым организациям государственного сектора на производство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иным нефинансовым организациям (за </w:t>
            </w:r>
            <w:r>
              <w:lastRenderedPageBreak/>
              <w:t xml:space="preserve">исключением нефинансовых организаций государственного сектора) на производство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финансовым организациям государственного сектора на продукцию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нефинансовым организациям государственного сектора на продукцию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A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B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перечислениям текущего характера другим бюджетам бюджетной системы Российской Федерации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перечислениям текущего характера наднациональным организациям и правительствам иностранных государств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перечислениям международным организациям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перечислениям капитального характера другим </w:t>
            </w:r>
            <w:r>
              <w:lastRenderedPageBreak/>
              <w:t xml:space="preserve">бюджетам бюджетной системы Российской Федерации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перечислениям капитального характера наднациональным организациям и правительствам иностранных государств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перечислениям капитального характера международным организациям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пенсиям, пособиям и выплатам по пенсионному, социальному и медицинскому страхованию населения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пособиям по социальной помощи населению в денежной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пособиям по социальной помощи населению в натуральной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пенсиям, пособиям, выплачиваемым работодателями, нанимателями бывшим работникам в денежной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пособиям по социальной помощи, выплачиваемым работодателями, нанимателями бывшим работникам в натуральной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социальным пособиям и компенсациям персоналу в денежной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социальным компенсациям персоналу в натуральной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на приобретение ценных бумаг, кроме акций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на приобретение акций и по иным формам участия в капитале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на приобретение иных финансовых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капитального характера государственным (муниципальным) учреждениям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капитального характера финансовым </w:t>
            </w:r>
            <w:r>
              <w:lastRenderedPageBreak/>
              <w:t xml:space="preserve">организациям государственного сектора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капитального характера нефинансовым организациям государственного сектора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авансовым безвозмездным перечислениям капитального характера некоммерческим организациям и физическим лицам - </w:t>
            </w:r>
            <w:r>
              <w:lastRenderedPageBreak/>
              <w:t xml:space="preserve">производителям товаров, работ и услуг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оплате иных выплат текущего характера физическим лицам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оплате иных выплат текущего характера организациям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оплате иных выплат капитального характера физическим лицам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авансам по оплате иных выплат капитального характера организациям </w:t>
            </w:r>
          </w:p>
        </w:tc>
      </w:tr>
    </w:tbl>
    <w:p w:rsidR="0023677C" w:rsidRDefault="0023677C" w:rsidP="0023677C">
      <w:pPr>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2685"/>
        <w:gridCol w:w="626"/>
        <w:gridCol w:w="541"/>
        <w:gridCol w:w="579"/>
        <w:gridCol w:w="2507"/>
        <w:gridCol w:w="2417"/>
      </w:tblGrid>
      <w:tr w:rsidR="0023677C" w:rsidTr="0023677C">
        <w:trPr>
          <w:hidden/>
        </w:trPr>
        <w:tc>
          <w:tcPr>
            <w:tcW w:w="3696" w:type="dxa"/>
            <w:vAlign w:val="center"/>
            <w:hideMark/>
          </w:tcPr>
          <w:p w:rsidR="0023677C" w:rsidRDefault="0023677C">
            <w:pPr>
              <w:rPr>
                <w:rFonts w:ascii="Georgia" w:eastAsia="Times New Roman" w:hAnsi="Georgia"/>
                <w:vanish/>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3326" w:type="dxa"/>
            <w:vAlign w:val="center"/>
            <w:hideMark/>
          </w:tcPr>
          <w:p w:rsidR="0023677C" w:rsidRDefault="0023677C">
            <w:pPr>
              <w:rPr>
                <w:rFonts w:eastAsia="Times New Roman"/>
                <w:sz w:val="20"/>
                <w:szCs w:val="20"/>
              </w:rPr>
            </w:pPr>
          </w:p>
        </w:tc>
        <w:tc>
          <w:tcPr>
            <w:tcW w:w="2957" w:type="dxa"/>
            <w:vAlign w:val="center"/>
            <w:hideMark/>
          </w:tcPr>
          <w:p w:rsidR="0023677C" w:rsidRDefault="0023677C">
            <w:pPr>
              <w:rPr>
                <w:rFonts w:eastAsia="Times New Roman"/>
                <w:sz w:val="20"/>
                <w:szCs w:val="20"/>
              </w:rPr>
            </w:pP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кредитам,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займам (ссудам)</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предоставленным кредитам, займам (ссудам)</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в рамках целевых иностранных кредитов (заимствований)</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дебиторами по государственным (муниципальным) гарантиям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долговым требованиям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бюджетным кредитам другим бюджетам бюджетной системы Российской Федерации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иными дебиторами по бюджетным кредитам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иным долговым требованиям (займам (ссудам)</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с подотчетными лицами***</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труда, начислениям на выплаты по оплате труда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работ, услуг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w:t>
            </w:r>
            <w:r>
              <w:lastRenderedPageBreak/>
              <w:t xml:space="preserve">поступлению нефинансовых активов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безвозмездным перечислениям бюджетам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социальному обеспечению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прочим расходам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заработной плате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прочим несоциальным выплатам персоналу в денежной форме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начислениям на выплаты по оплате труда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прочим несоциальным выплатам персоналу в натуральной форме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услуг связи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транспортных услуг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коммунальных услуг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арендной платы за пользование имуществом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работ, услуг по содержанию имущества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прочих работ, услуг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страхования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услуг, работ для целей капитальных вложений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w:t>
            </w:r>
            <w:r>
              <w:lastRenderedPageBreak/>
              <w:t xml:space="preserve">лицами по оплате арендной платы за пользование земельными участками и другими обособленными природными объектами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приобретению основных средств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приобретению нематериальных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приобретению непроизведенных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приобретению материальных запасов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приобретению биологических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перечислениям наднациональным организациям и </w:t>
            </w:r>
            <w:r>
              <w:lastRenderedPageBreak/>
              <w:t xml:space="preserve">правительствам иностранных государств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перечислениям международным организациям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пенсий, пособий и выплат по пенсионному, социальному и медицинскому страхованию населения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пособий по социальной помощи населению в денежной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пособий по социальной помощи населению в натуральной форме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пенсий, пособий, выплачиваемых работодателями, нанимателями бывшим работникам в денежной форме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пособий по социальной помощи, выплачиваемых работодателями, нанимателями бывшим работникам в натуральной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социальным пособиям и компенсациям персоналу в денежной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социальным компенсациям персоналу в натуральной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пошлин и сборов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с подотчетными лицами по оплате штрафов за нарушение законодательства о закупках и нарушение условий контрактов (договоров)</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штрафных санкций </w:t>
            </w:r>
            <w:r>
              <w:lastRenderedPageBreak/>
              <w:t xml:space="preserve">по долговым обязательствам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других экономических санкций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иных выплат текущего характера физическим лицам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иных выплат текущего характера организациям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иных выплат капитального характера физическим лицам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оплате иных выплат капитального характера организациям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подотчетными лицами по возмещению расходов (убытков) от деятельности простого товарищества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Расчеты по ущербу и иным доходам***</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компенсации затрат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компенсации затрат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бюджета от возврата дебиторской задолженности прошлых лет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бюджета от возмещений государственным внебюджетным фондом расходов страхователя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штрафам, пеням, неустойкам, возмещениям ущерба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доходам от штрафных санкций за нарушение условий контрактов (договоров)</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страховых возмещений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доходам от возмещения ущерба имуществу (за исключением страховых возмещений)</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прочих сумм принудительного изъятия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ущербу нефинансовым активам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ущербу основным средствам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ущербу нематериальным активам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ущербу непроизведенным активам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ущербу материальным запасам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ущербу биологическим активам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иным доходам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недостачам денежных средств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недостачам иных финансовых активов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иным доходам </w:t>
            </w:r>
          </w:p>
        </w:tc>
      </w:tr>
      <w:tr w:rsidR="0023677C" w:rsidTr="0023677C">
        <w:tc>
          <w:tcPr>
            <w:tcW w:w="3696" w:type="dxa"/>
            <w:vAlign w:val="center"/>
            <w:hideMark/>
          </w:tcPr>
          <w:p w:rsidR="0023677C" w:rsidRDefault="0023677C"/>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3326" w:type="dxa"/>
            <w:vAlign w:val="center"/>
            <w:hideMark/>
          </w:tcPr>
          <w:p w:rsidR="0023677C" w:rsidRDefault="0023677C">
            <w:pPr>
              <w:rPr>
                <w:rFonts w:eastAsia="Times New Roman"/>
                <w:sz w:val="20"/>
                <w:szCs w:val="20"/>
              </w:rPr>
            </w:pPr>
          </w:p>
        </w:tc>
        <w:tc>
          <w:tcPr>
            <w:tcW w:w="2957" w:type="dxa"/>
            <w:vAlign w:val="center"/>
            <w:hideMark/>
          </w:tcPr>
          <w:p w:rsidR="0023677C" w:rsidRDefault="0023677C">
            <w:pPr>
              <w:rPr>
                <w:rFonts w:eastAsia="Times New Roman"/>
                <w:sz w:val="20"/>
                <w:szCs w:val="20"/>
              </w:rPr>
            </w:pP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расчеты с дебиторами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с финансовым органом по поступлениям в бюджет**</w:t>
            </w:r>
          </w:p>
          <w:p w:rsidR="0023677C" w:rsidRDefault="0023677C">
            <w:pPr>
              <w:pStyle w:val="formattext"/>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финансовым органом по уточнению невыясненных поступлений в бюджет года, предшествующего отчетному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По видам поступлений**</w:t>
            </w:r>
          </w:p>
          <w:p w:rsidR="0023677C" w:rsidRDefault="0023677C">
            <w:pPr>
              <w:pStyle w:val="formattext"/>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финансовым органом по уточнению невыясненных поступлений в бюджет прошлых лет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По видам поступлений**</w:t>
            </w:r>
          </w:p>
          <w:p w:rsidR="0023677C" w:rsidRDefault="0023677C">
            <w:pPr>
              <w:pStyle w:val="formattext"/>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с финансовым органом по наличным денежным средствам***</w:t>
            </w:r>
          </w:p>
          <w:p w:rsidR="0023677C" w:rsidRDefault="0023677C">
            <w:pPr>
              <w:pStyle w:val="formattext"/>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распределенным поступлениям к зачислению в бюджет </w:t>
            </w:r>
          </w:p>
          <w:p w:rsidR="0023677C" w:rsidRDefault="0023677C">
            <w:pPr>
              <w:pStyle w:val="formattext"/>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с прочими дебиторами***</w:t>
            </w:r>
          </w:p>
          <w:p w:rsidR="0023677C" w:rsidRDefault="0023677C">
            <w:pPr>
              <w:pStyle w:val="formattext"/>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учредителем </w:t>
            </w:r>
          </w:p>
          <w:p w:rsidR="0023677C" w:rsidRDefault="0023677C">
            <w:pPr>
              <w:pStyle w:val="formattext"/>
            </w:pPr>
            <w:r>
              <w:t xml:space="preserve">/П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налоговым вычетам по НДС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НДС по авансам полученным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НДС по приобретенным материальным ценностям, работам, услугам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НДС по авансам уплаченным </w:t>
            </w:r>
          </w:p>
          <w:p w:rsidR="0023677C" w:rsidRDefault="0023677C">
            <w:pPr>
              <w:pStyle w:val="formattext"/>
            </w:pPr>
            <w:r>
              <w:t xml:space="preserve">/А, П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товарищами по доходам по договору простого товарищества </w:t>
            </w:r>
          </w:p>
          <w:p w:rsidR="0023677C" w:rsidRDefault="0023677C">
            <w:pPr>
              <w:pStyle w:val="formattext"/>
            </w:pPr>
            <w:r>
              <w:t xml:space="preserve">/А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Внутренние расчеты по поступлениям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Внутренние расчеты по выбытиям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финансовые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активы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ценные бумаги, кроме акций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акции и иные формы участия в капитале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иные финансовые активы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облигации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векселя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иные ценные бумаги, кроме акций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акции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государственные (муниципальные) предприятия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государственные (муниципальные) учреждения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иные формы участия в капитале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международные организации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прочие финансовые активы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финансовые активы по сделкам валютный своп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2 1 5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по договору простого товарищества </w:t>
            </w:r>
          </w:p>
        </w:tc>
      </w:tr>
      <w:tr w:rsidR="0023677C" w:rsidTr="0023677C">
        <w:tc>
          <w:tcPr>
            <w:tcW w:w="12751" w:type="dxa"/>
            <w:gridSpan w:val="6"/>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Раздел 3. Обязательства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ОБЯЗАТЕЛЬСТВА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кредиторами по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долговым обязательствам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долговым обязательствам в рублях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долговым обязательствам по целевым иностранным кредитам (заимствованиям)</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государственным (муниципальным) гарантиям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долговым обязательствам в иностранной валюте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бюджетами бюджетной системы Российской Федерации по привлеченным бюджетным кредитам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кредиторами по государственным (муниципальным) ценным бумагам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иными кредиторами по государственному (муниципальному) долгу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заимствованиям, не являющимся государственным (муниципальным) долгом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Расчеты по принятым обязательствам***</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оплате труда, начислениям на выплаты по оплате труда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работам, услугам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поступлению нефинансовых активов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организациям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бюджетам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социальному обеспечению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приобретению финансовых активов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капитального </w:t>
            </w:r>
            <w:r>
              <w:lastRenderedPageBreak/>
              <w:t xml:space="preserve">характера организациям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расходам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заработной плате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несоциальным выплатам персоналу в денежной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начислениям на выплаты по оплате труда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несоциальным выплатам персоналу в натуральной форме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услугам связи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транспортным услугам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коммунальным услугам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арендной плате за пользование имуществом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работам, услугам по содержанию имущества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работам, услугам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страхованию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услугам, работам для целей капитальных вложений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арендной плате за пользование земельными участками и другими обособленными природными объектами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приобретению основных средств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приобретению нематериальных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приобретению непроизведенных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приобретению материальных запасов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приобретению биологических активов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государственным (муниципальным) учреждениям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финансовым организациям государственного сектора на производство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нефинансовым организациям государственного сектора на производство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w:t>
            </w:r>
            <w:r>
              <w:lastRenderedPageBreak/>
              <w:t xml:space="preserve">некоммерческим организациям и физическим лицам - производителям товаров, работ и услуг на производство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финансовым организациям государственного сектора на продукцию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нефинансовым организациям государственного сектора на продукцию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A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иным нефинансовым организациям (за исключением нефинансовых организаций </w:t>
            </w:r>
            <w:r>
              <w:lastRenderedPageBreak/>
              <w:t xml:space="preserve">государственного сектора) на продукцию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B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перечислениям текущего характера другим бюджетам бюджетной системы Российской Федерации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перечислениям текущего характера наднациональным организациям и правительствам иностранных государств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перечислениям текущего характера международным организациям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перечислениям капитального характера другим бюджетам бюджетной системы Российской Федерации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перечислениям капитального характера наднациональным организациям и правительствам иностранных государств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перечислениям капитального характера международным организациям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пенсиям, пособиям и выплатам по пенсионному, социальному и медицинскому страхованию населения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пособиям по социальной помощи населению в денежной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пособиям по социальной помощи населению в натуральной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пенсиям, пособиям, выплачиваемым работодателями, нанимателями бывшим работникам в денежной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пособиям по социальной помощи, </w:t>
            </w:r>
            <w:r>
              <w:lastRenderedPageBreak/>
              <w:t xml:space="preserve">выплачиваемым работодателями, нанимателями бывшим работникам в натуральной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социальным пособиям и компенсациям персоналу в денежной форме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социальным компенсациям персоналу в натуральной форме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приобретению ценных бумаг, кроме акций и иных финансовых инструментов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приобретению акций и иных финансовых инструментов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приобретению иных финансовых активов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капитального характера государственным (муниципальным) учреждениям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капитального характера </w:t>
            </w:r>
            <w:r>
              <w:lastRenderedPageBreak/>
              <w:t xml:space="preserve">финансовым организациям государственного сектора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капитального характера нефинансовым организациям государственного сектора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безвозмездным перечислениям капитального характера некоммерческим организациям и физическим лицам - производителям </w:t>
            </w:r>
            <w:r>
              <w:lastRenderedPageBreak/>
              <w:t xml:space="preserve">товаров, работ и услуг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штрафам за нарушение условий контрактов (договоров)</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другим экономическим санкциям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иным выплатам текущего характера физическим лицам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иным выплатам текущего характера организациям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иным выплатам капитального характера физическим лицам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иным выплатам капитального характера организациям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T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покрытию расходов (убытков) по договору простого товарищества </w:t>
            </w:r>
          </w:p>
        </w:tc>
      </w:tr>
    </w:tbl>
    <w:p w:rsidR="0023677C" w:rsidRDefault="0023677C" w:rsidP="0023677C">
      <w:pPr>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3016"/>
        <w:gridCol w:w="442"/>
        <w:gridCol w:w="466"/>
        <w:gridCol w:w="442"/>
        <w:gridCol w:w="2355"/>
        <w:gridCol w:w="2634"/>
      </w:tblGrid>
      <w:tr w:rsidR="0023677C" w:rsidTr="0023677C">
        <w:trPr>
          <w:hidden/>
        </w:trPr>
        <w:tc>
          <w:tcPr>
            <w:tcW w:w="3696" w:type="dxa"/>
            <w:vAlign w:val="center"/>
            <w:hideMark/>
          </w:tcPr>
          <w:p w:rsidR="0023677C" w:rsidRDefault="0023677C">
            <w:pPr>
              <w:rPr>
                <w:rFonts w:ascii="Georgia" w:eastAsia="Times New Roman" w:hAnsi="Georgia"/>
                <w:vanish/>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3326" w:type="dxa"/>
            <w:vAlign w:val="center"/>
            <w:hideMark/>
          </w:tcPr>
          <w:p w:rsidR="0023677C" w:rsidRDefault="0023677C">
            <w:pPr>
              <w:rPr>
                <w:rFonts w:eastAsia="Times New Roman"/>
                <w:sz w:val="20"/>
                <w:szCs w:val="20"/>
              </w:rPr>
            </w:pPr>
          </w:p>
        </w:tc>
        <w:tc>
          <w:tcPr>
            <w:tcW w:w="2957" w:type="dxa"/>
            <w:vAlign w:val="center"/>
            <w:hideMark/>
          </w:tcPr>
          <w:p w:rsidR="0023677C" w:rsidRDefault="0023677C">
            <w:pPr>
              <w:rPr>
                <w:rFonts w:eastAsia="Times New Roman"/>
                <w:sz w:val="20"/>
                <w:szCs w:val="20"/>
              </w:rPr>
            </w:pP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платежам в бюджеты***</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w:t>
            </w:r>
            <w:r>
              <w:rPr>
                <w:rStyle w:val="docnote-text"/>
                <w:rFonts w:ascii="Helvetica" w:eastAsia="Times New Roman" w:hAnsi="Helvetica" w:cs="Helvetica"/>
                <w:sz w:val="17"/>
                <w:szCs w:val="17"/>
              </w:rPr>
              <w:lastRenderedPageBreak/>
              <w:t>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налогу на доходы физических лиц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страховым взносам на обязательное социальное страхование на случай временной нетрудоспособности и в связи с материнством </w:t>
            </w:r>
          </w:p>
          <w:p w:rsidR="0023677C" w:rsidRDefault="0023677C">
            <w:pPr>
              <w:pStyle w:val="formattext"/>
            </w:pPr>
            <w:r>
              <w:t xml:space="preserve">/А, П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налогу на прибыль организаций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налогу на добавленную стоимость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платежам в бюджет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страховым взносам на обязательное социальное страхование от несчастных случаев на производстве и профессиональных заболеваний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страховым взносам на обязательное медицинское </w:t>
            </w:r>
            <w:r>
              <w:lastRenderedPageBreak/>
              <w:t xml:space="preserve">страхование в ФФОМС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страховым взносам на обязательное медицинское страхование в ТФОМС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дополнительным страховым взносам на пенсионное страхование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страховым взносам на обязательное пенсионное страхование на выплату страховой части трудовой пенсии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страховым взносам на обязательное пенсионное страхование на выплату накопительной части трудовой пенсии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налогу на имущество организаций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земельному налогу </w:t>
            </w:r>
          </w:p>
          <w:p w:rsidR="0023677C" w:rsidRDefault="0023677C">
            <w:pPr>
              <w:pStyle w:val="formattext"/>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единому налоговому платежу </w:t>
            </w:r>
          </w:p>
          <w:p w:rsidR="0023677C" w:rsidRDefault="0023677C">
            <w:pPr>
              <w:pStyle w:val="formattext"/>
            </w:pPr>
            <w:r>
              <w:t xml:space="preserve">/А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единому страховому тарифу </w:t>
            </w:r>
          </w:p>
          <w:p w:rsidR="0023677C" w:rsidRDefault="0023677C">
            <w:pPr>
              <w:pStyle w:val="formattext"/>
            </w:pPr>
            <w:r>
              <w:t xml:space="preserve">/А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расчеты с кредиторами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средствам, полученным во временное распоряжение***</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с депонентами***</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удержаниям из выплат по оплате труда***</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w:t>
            </w:r>
            <w:r>
              <w:rPr>
                <w:rStyle w:val="docnote-text"/>
                <w:rFonts w:ascii="Helvetica" w:eastAsia="Times New Roman" w:hAnsi="Helvetica" w:cs="Helvetica"/>
                <w:sz w:val="17"/>
                <w:szCs w:val="17"/>
              </w:rPr>
              <w:lastRenderedPageBreak/>
              <w:t>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Внутриведомственные расчеты**</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платежам из бюджета с финансовым органом**</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с прочими кредиторами***</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кодам, соответствующим кодам подстатей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аналитическим кодам в структуре "00X", где X - соответствующий код институциональных единиц.</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плательщиками по единому налоговому платежу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Иные расчеты года, предшествующего отчетному, выявленные по контрольным мероприятиям**</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Иные расчеты прошлых лет, выявленные по контрольным мероприятиям**</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Иные расчеты года, предшествующего отчетному, выявленные в отчетном году**</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Иные расчеты прошлых лет, выявленные в отчетном году**</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вкладам товарищей по договору простого товарищества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Расчеты по операциям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на счетах органа, осуществляющего кассовое обслуживание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операциям на счетах органа, осуществляющего кассовое обслуживание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операциям бюджетных учреждений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операциям автономных учреждений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операциям иных организаций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Внутренние расчеты по поступлениям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vAlign w:val="center"/>
            <w:hideMark/>
          </w:tcPr>
          <w:p w:rsidR="0023677C" w:rsidRDefault="0023677C"/>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3326" w:type="dxa"/>
            <w:vAlign w:val="center"/>
            <w:hideMark/>
          </w:tcPr>
          <w:p w:rsidR="0023677C" w:rsidRDefault="0023677C">
            <w:pPr>
              <w:rPr>
                <w:rFonts w:eastAsia="Times New Roman"/>
                <w:sz w:val="20"/>
                <w:szCs w:val="20"/>
              </w:rPr>
            </w:pPr>
          </w:p>
        </w:tc>
        <w:tc>
          <w:tcPr>
            <w:tcW w:w="2957" w:type="dxa"/>
            <w:vAlign w:val="center"/>
            <w:hideMark/>
          </w:tcPr>
          <w:p w:rsidR="0023677C" w:rsidRDefault="0023677C">
            <w:pPr>
              <w:rPr>
                <w:rFonts w:eastAsia="Times New Roman"/>
                <w:sz w:val="20"/>
                <w:szCs w:val="20"/>
              </w:rPr>
            </w:pP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Внутренние расчеты по выбытиям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3 0 9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12751" w:type="dxa"/>
            <w:gridSpan w:val="6"/>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Раздел 4. Финансовый результат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ФИНАНСОВЫЙ РЕЗУЛЬТАТ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Финансовый результат экономического субъекта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Доходы текущего финансового года**</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доходов </w:t>
            </w:r>
          </w:p>
          <w:p w:rsidR="0023677C" w:rsidRDefault="0023677C">
            <w:pPr>
              <w:pStyle w:val="formattext"/>
            </w:pPr>
            <w:r>
              <w:t xml:space="preserve">/П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lastRenderedPageBreak/>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Доходы финансового года, предшествующего отчетному, выявленные по контрольным мероприятиям**</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доходов </w:t>
            </w:r>
          </w:p>
          <w:p w:rsidR="0023677C" w:rsidRDefault="0023677C">
            <w:pPr>
              <w:pStyle w:val="formattext"/>
            </w:pPr>
            <w:r>
              <w:t xml:space="preserve">/П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Доходы прошлых финансовых лет, выявленные по контрольным мероприятиям**</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доходов </w:t>
            </w:r>
          </w:p>
          <w:p w:rsidR="0023677C" w:rsidRDefault="0023677C">
            <w:pPr>
              <w:pStyle w:val="formattext"/>
            </w:pPr>
            <w:r>
              <w:t xml:space="preserve">/П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Доходы финансового года, предшествующего отчетному, выявленные в отчетном году**</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доходов </w:t>
            </w:r>
          </w:p>
          <w:p w:rsidR="0023677C" w:rsidRDefault="0023677C">
            <w:pPr>
              <w:pStyle w:val="formattext"/>
            </w:pPr>
            <w:r>
              <w:t xml:space="preserve">/П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Доходы прошлых финансовых лет, выявленные в отчетном году**</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доходов </w:t>
            </w:r>
          </w:p>
          <w:p w:rsidR="0023677C" w:rsidRDefault="0023677C">
            <w:pPr>
              <w:pStyle w:val="formattext"/>
            </w:pPr>
            <w:r>
              <w:t xml:space="preserve">/П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Расходы текущего финансового года**</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расходов </w:t>
            </w:r>
          </w:p>
          <w:p w:rsidR="0023677C" w:rsidRDefault="0023677C">
            <w:pPr>
              <w:pStyle w:val="formattext"/>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Расходы финансового года, предшествующего отчетному, выявленные по контрольным мероприятиям**</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расходов </w:t>
            </w:r>
          </w:p>
          <w:p w:rsidR="0023677C" w:rsidRDefault="0023677C">
            <w:pPr>
              <w:pStyle w:val="formattext"/>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Расходы прошлых финансовых лет, выявленные по контрольным мероприятиям**</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расходов </w:t>
            </w:r>
          </w:p>
          <w:p w:rsidR="0023677C" w:rsidRDefault="0023677C">
            <w:pPr>
              <w:pStyle w:val="formattext"/>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Расходы финансового года, предшествующего отчетному, </w:t>
            </w:r>
            <w:r>
              <w:lastRenderedPageBreak/>
              <w:t>выявленные в отчетном году**</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По видам расходов </w:t>
            </w:r>
          </w:p>
          <w:p w:rsidR="0023677C" w:rsidRDefault="0023677C">
            <w:pPr>
              <w:pStyle w:val="formattext"/>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Расходы прошлых финансовых лет, выявленные в отчетном году**</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расходов </w:t>
            </w:r>
          </w:p>
          <w:p w:rsidR="0023677C" w:rsidRDefault="0023677C">
            <w:pPr>
              <w:pStyle w:val="formattext"/>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Финансовый результат прошлых отчетных периодов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Доходы будущих периодов**</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доходов </w:t>
            </w:r>
          </w:p>
          <w:p w:rsidR="0023677C" w:rsidRDefault="0023677C">
            <w:pPr>
              <w:pStyle w:val="formattext"/>
            </w:pPr>
            <w:r>
              <w:t xml:space="preserve">/П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Доходы будущих периодов к признанию в текущем году**</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доходов </w:t>
            </w:r>
          </w:p>
          <w:p w:rsidR="0023677C" w:rsidRDefault="0023677C">
            <w:pPr>
              <w:pStyle w:val="formattext"/>
            </w:pPr>
            <w:r>
              <w:t xml:space="preserve">/П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Доходы будущих периодов к признанию в очередные года**</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доходов </w:t>
            </w:r>
          </w:p>
          <w:p w:rsidR="0023677C" w:rsidRDefault="0023677C">
            <w:pPr>
              <w:pStyle w:val="formattext"/>
            </w:pPr>
            <w:r>
              <w:t xml:space="preserve">/П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Расходы будущих периодов**</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расходов </w:t>
            </w:r>
          </w:p>
          <w:p w:rsidR="0023677C" w:rsidRDefault="0023677C">
            <w:pPr>
              <w:pStyle w:val="formattext"/>
            </w:pPr>
            <w:r>
              <w:t xml:space="preserve">/А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Резервы предстоящих расходов**</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расходов </w:t>
            </w:r>
          </w:p>
          <w:p w:rsidR="0023677C" w:rsidRDefault="0023677C">
            <w:pPr>
              <w:pStyle w:val="formattext"/>
            </w:pPr>
            <w:r>
              <w:t xml:space="preserve">/П </w:t>
            </w:r>
          </w:p>
        </w:tc>
      </w:tr>
      <w:tr w:rsidR="0023677C" w:rsidTr="0023677C">
        <w:tc>
          <w:tcPr>
            <w:tcW w:w="12751" w:type="dxa"/>
            <w:gridSpan w:val="6"/>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Результат по кассовым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операциям бюджета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Поступления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поступлений </w:t>
            </w:r>
          </w:p>
          <w:p w:rsidR="0023677C" w:rsidRDefault="0023677C">
            <w:pPr>
              <w:pStyle w:val="formattext"/>
            </w:pPr>
            <w:r>
              <w:t xml:space="preserve">/П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Выбытия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 видам выбытий </w:t>
            </w:r>
          </w:p>
          <w:p w:rsidR="0023677C" w:rsidRDefault="0023677C">
            <w:pPr>
              <w:pStyle w:val="formattext"/>
            </w:pPr>
            <w:r>
              <w:t xml:space="preserve">/А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Результат прошлых отчетных периодов по кассовому </w:t>
            </w:r>
            <w:r>
              <w:lastRenderedPageBreak/>
              <w:t xml:space="preserve">исполнению бюджета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lastRenderedPageBreak/>
              <w:t xml:space="preserve">А, П </w:t>
            </w:r>
          </w:p>
        </w:tc>
      </w:tr>
      <w:tr w:rsidR="0023677C" w:rsidTr="0023677C">
        <w:tc>
          <w:tcPr>
            <w:tcW w:w="12751" w:type="dxa"/>
            <w:gridSpan w:val="6"/>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Раздел 5. Санкционирование расходов хозяйствующего субъекта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САНКЦИОНИРОВАНИЕ РАСХОДОВ**</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Санкционирование по текущему финансовому году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Санкционирование по первому году, следующему за текущим (очередному финансовому году)</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Санкционирование по второму году, следующему за текущим (первому году, следующему за очередным)</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Санкционирование по второму году, следующему за очередным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Санкционирование на иные очередные года (за пределами планового периода)</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Лимиты бюджетных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обязательств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Доведенные лимиты бюджетных обязательств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Лимиты бюджетных обязательств к распределению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Лимиты бюджетных обязательств получателей бюджетных средств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Переданные лимиты бюджетных обязательств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Полученные лимиты бюджетных обязательств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Лимиты бюджетных обязательств в пути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Утвержденные лимиты бюджетных обязательств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Обязательства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Принятые обязательства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Принятые денежные обязательства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Исполненные денежные обязательства****</w:t>
            </w:r>
          </w:p>
        </w:tc>
      </w:tr>
      <w:tr w:rsidR="0023677C" w:rsidTr="0023677C">
        <w:tc>
          <w:tcPr>
            <w:tcW w:w="12751" w:type="dxa"/>
            <w:gridSpan w:val="6"/>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аналитическим счетам учета операций по исполнению бюджета.</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Принимаемые обязательства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Отложенные обязательства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Бюджетные ассигнования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Доведенные бюджетные ассигнования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Бюджетные ассигнования к распределению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Бюджетные ассигнования получателей бюджетных средств и администраторов выплат по источникам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Переданные бюджетные ассигнования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Полученные бюджетные ассигнования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Бюджетные ассигнования в пути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Утвержденные бюджетные ассигнования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Сметные (плановые, прогнозные) назначения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По видам расходов (выплат), видам доходов (поступлений)</w:t>
            </w:r>
          </w:p>
          <w:p w:rsidR="0023677C" w:rsidRDefault="0023677C">
            <w:pPr>
              <w:pStyle w:val="formattext"/>
            </w:pPr>
            <w:r>
              <w:lastRenderedPageBreak/>
              <w:t xml:space="preserve">/А, П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Право на принятие обязательств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По видам расходов (выплат) (обязательств)</w:t>
            </w:r>
          </w:p>
          <w:p w:rsidR="0023677C" w:rsidRDefault="0023677C">
            <w:pPr>
              <w:pStyle w:val="formattext"/>
            </w:pPr>
            <w:r>
              <w:t xml:space="preserve">/П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Утвержденный объем финансового обеспечения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По видам доходов (поступлений)</w:t>
            </w:r>
          </w:p>
          <w:p w:rsidR="0023677C" w:rsidRDefault="0023677C">
            <w:pPr>
              <w:pStyle w:val="formattext"/>
            </w:pPr>
            <w:r>
              <w:t xml:space="preserve">/А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Получено финансового обеспечения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По видам доходов (поступлений)</w:t>
            </w:r>
          </w:p>
          <w:p w:rsidR="0023677C" w:rsidRDefault="0023677C">
            <w:pPr>
              <w:pStyle w:val="formattext"/>
            </w:pPr>
            <w:r>
              <w:t xml:space="preserve">/А </w:t>
            </w:r>
          </w:p>
        </w:tc>
      </w:tr>
      <w:tr w:rsidR="0023677C" w:rsidTr="0023677C">
        <w:tc>
          <w:tcPr>
            <w:tcW w:w="12751" w:type="dxa"/>
            <w:gridSpan w:val="6"/>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Раздел 6. Счета объектов учета системы казначейских платежей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Финансовые активы системы казначейских платежей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в системе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казначейских платежей на банковских счетах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ЕКС в системе казначейских платежей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ЕКС в системе казначейских платежей в рублях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ЕКС в системе казначейских платежей в иностранной валюте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ФНБ в системе казначейских платежей на банковских счетах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ФНБ в системе казначейских платежей на банковских счетах в рублях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ФНБ в системе казначейских платежей на банковских счетах в иностранной валюте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ФНБ в системе казначейских платежей на банковских счетах в драгоценных металлах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рублях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в системе казначейских платежей на банковских счетах для выдачи и внесения наличных денежных средств и осуществления расчетов по отдельным </w:t>
            </w:r>
            <w:r>
              <w:lastRenderedPageBreak/>
              <w:t xml:space="preserve">операциям в иностранной валюте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в системе казначейских платежей в пути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средства в системе казначейских платежей на банковских счетах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средства в системе казначейских платежей на банковских счетах в рублях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средства в системе казначейских платежей на банковских счетах в иностранной валюте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средства в системе казначейских платежей на банковских счетах в драгоценных металлах </w:t>
            </w:r>
          </w:p>
        </w:tc>
      </w:tr>
    </w:tbl>
    <w:p w:rsidR="0023677C" w:rsidRDefault="0023677C" w:rsidP="0023677C">
      <w:pPr>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2710"/>
        <w:gridCol w:w="558"/>
        <w:gridCol w:w="558"/>
        <w:gridCol w:w="558"/>
        <w:gridCol w:w="2696"/>
        <w:gridCol w:w="2275"/>
      </w:tblGrid>
      <w:tr w:rsidR="0023677C" w:rsidTr="0023677C">
        <w:trPr>
          <w:hidden/>
        </w:trPr>
        <w:tc>
          <w:tcPr>
            <w:tcW w:w="3696" w:type="dxa"/>
            <w:vAlign w:val="center"/>
            <w:hideMark/>
          </w:tcPr>
          <w:p w:rsidR="0023677C" w:rsidRDefault="0023677C">
            <w:pPr>
              <w:rPr>
                <w:rFonts w:ascii="Georgia" w:eastAsia="Times New Roman" w:hAnsi="Georgia"/>
                <w:vanish/>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924" w:type="dxa"/>
            <w:vAlign w:val="center"/>
            <w:hideMark/>
          </w:tcPr>
          <w:p w:rsidR="0023677C" w:rsidRDefault="0023677C">
            <w:pPr>
              <w:rPr>
                <w:rFonts w:eastAsia="Times New Roman"/>
                <w:sz w:val="20"/>
                <w:szCs w:val="20"/>
              </w:rPr>
            </w:pPr>
          </w:p>
        </w:tc>
        <w:tc>
          <w:tcPr>
            <w:tcW w:w="3326" w:type="dxa"/>
            <w:vAlign w:val="center"/>
            <w:hideMark/>
          </w:tcPr>
          <w:p w:rsidR="0023677C" w:rsidRDefault="0023677C">
            <w:pPr>
              <w:rPr>
                <w:rFonts w:eastAsia="Times New Roman"/>
                <w:sz w:val="20"/>
                <w:szCs w:val="20"/>
              </w:rPr>
            </w:pPr>
          </w:p>
        </w:tc>
        <w:tc>
          <w:tcPr>
            <w:tcW w:w="2957" w:type="dxa"/>
            <w:vAlign w:val="center"/>
            <w:hideMark/>
          </w:tcPr>
          <w:p w:rsidR="0023677C" w:rsidRDefault="0023677C">
            <w:pPr>
              <w:rPr>
                <w:rFonts w:eastAsia="Times New Roman"/>
                <w:sz w:val="20"/>
                <w:szCs w:val="20"/>
              </w:rPr>
            </w:pP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Финансовые активы при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управлении остатками средств на ЕКС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банковских счетах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банковских счетах при управлении остатками средств на ЕКС в рублях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банковских счетах при управлении остатками средств на ЕКС в иностранной валюте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депозитах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депозитах при управлении остатками средств на ЕКС в рублях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на депозитах при управлении остатками средств на ЕКС в иностранной валюте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финансовые активы по сделкам валютный своп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Финансовые активы по договорам репо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размещенным по договорам репо при управлении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Вложения в ценные бумаги при управлении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Ценные бумаги при управлении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ЕКС, размещенные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Средства при управлении остатками средств на ЕКС в пути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финансовые активы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дебиторами при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управлении остатками средств на ЕКС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управления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процентов по депозитам при управлении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процентов по договорам репо при управлении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ценных бумаг при управлении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штрафных санкций при управлении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доходам от процентов по договорам займа ценных бумаг при управлении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доходам от управления остатками средств на ЕКС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расчеты с дебиторами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финансовые активы системы казначейских платежей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0 2 4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и обязательства системы казначейских платежей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поступлений в бюджеты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Расчеты по средствам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бюджетов, учреждений и иных юридических лиц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федерального бюджета, федеральных учреждений и иных юридических лиц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федерального бюджета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поступающим во временное распоряжение получателей средств федерального бюджета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федеральных бюджетных, автономных учреждений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участников казначейского сопровождения, источником финансового обеспечения которых являются средства федерального бюджета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получателей средств из </w:t>
            </w:r>
            <w:r>
              <w:lastRenderedPageBreak/>
              <w:t xml:space="preserve">бюджета, источником финансового обеспечения которых являются средства федерального бюджета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ФНБ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бюджетов субъектов Российской Федерации, государственных учреждений и иных юридических лиц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бюджетов субъектов Российской Федерации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поступающим во временное распоряжение получателей средств бюджетов субъектов Российской Федерации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бюджетных, автономных учреждений субъектов Российской Федерации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местных бюджетов, муниципальных учреждений и иных юридических лиц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местных бюджетов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поступающим во временное распоряжение получателей средств местных бюджетов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муниципальных бюджетных, автономных учреждений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участников казначейского сопровождения, источником финансового обеспечения которых являются средства местных бюджетов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получателей средств из бюджета, источником финансового обеспечения которых являются средства местных бюджетов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бюджета СФР, учреждений СФР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бюджета СФР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поступающим во временное распоряжение получателей средств бюджета СФР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бюджетных учреждений СФР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бюджета ФФОМС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бюджета ФФОМС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поступающим во временное распоряжение получателей средств бюджета ФФОМС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бюджетов ТФОМС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бюджетов ТФОМС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поступающим во временное распоряжение получателей средств бюджетов ТФОМС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отдельным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операциям участников системы казначейских платежей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для обеспечения наличными денежными средствами и денежными средствами </w:t>
            </w:r>
            <w:r>
              <w:lastRenderedPageBreak/>
              <w:t xml:space="preserve">для осуществления расчетов с использованием платежных карт участников системы казначейских платежей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операциям участников системы казначейских платежей, совершаемым с использованием электронных сертификатов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операциям участников системы казначейских платежей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обязательствам системы казначейских платежей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Внутриказначейские расчеты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ЕКС до выяснения принадлежности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обязательствам системы казначейских платежей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привлеченным при управлении остатками средств на ЕКС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привлеченным по кредитным договорам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привлеченным по договорам репо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средствам ЕКС, привлеченным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прочим средствам, привлеченным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кредиторами при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управлении остатками средств на ЕКС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кредиторами по уплате процентов, штрафных санкций и прочим выплатам по средствам, привлеченным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кредиторами по уплате процентов по средствам, привлеченным по кредитным договорам при управлении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кредиторами по уплате процентов по средствам, привлеченным по договорам репо при управлении </w:t>
            </w:r>
            <w:r>
              <w:lastRenderedPageBreak/>
              <w:t xml:space="preserve">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кредиторами по уплате штрафных санкций по средствам, привлеченным при управлении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кредиторами по прочим выплатам по средствам, привлеченным при управлении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по полученным средствам от выплат по ценным бумагам по договорам репо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Расчеты с кредиторами по договорам репо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0 3 6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расчеты с кредиторами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Финансовый результат по управлению остатками средств на ЕКС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0 4 0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Финансовый результат по управлению </w:t>
            </w:r>
            <w:r>
              <w:lastRenderedPageBreak/>
              <w:t xml:space="preserve">остатками средств на ЕКС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lastRenderedPageBreak/>
              <w:t xml:space="preserve">0 4 1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0 4 1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Доходы от управления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0 4 1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Доходы от управления остатками средств на ЕКС, подлежащие распределению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0 4 1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Распределенные доходы от управления остатками средств на ЕКС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0 4 1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Прочие доходы от операций с активами при управлении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0 4 1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Финансовый результат по управлению остатками средств на ЕКС прошлых отчетных периодов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0 4 1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Распределяемые доходы на ЕКС от управления остатками средств на ЕКС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Санкционирование расходов в системе казначейских платежей******</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r>
      <w:tr w:rsidR="0023677C" w:rsidTr="0023677C">
        <w:tc>
          <w:tcPr>
            <w:tcW w:w="12751" w:type="dxa"/>
            <w:gridSpan w:val="6"/>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счетам, содержащим коды (составные части кодов) доходов бюджетов, расходов бюджетов, источников финансирования дефицитов бюджетов по бюджетной классификации Российской Федерации, по которым осуществляются операции.</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Лимиты бюджетных обязательств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Обязательства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Бюджетные ассигнования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Сметные (плановые, прогнозные) назначения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П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Право на принятие обязательств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П </w:t>
            </w:r>
          </w:p>
        </w:tc>
      </w:tr>
      <w:tr w:rsidR="0023677C" w:rsidTr="0023677C">
        <w:tc>
          <w:tcPr>
            <w:tcW w:w="369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Утвержденный объем финансового обеспечения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5 0 7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 </w:t>
            </w:r>
          </w:p>
        </w:tc>
        <w:tc>
          <w:tcPr>
            <w:tcW w:w="332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tc>
        <w:tc>
          <w:tcPr>
            <w:tcW w:w="295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А </w:t>
            </w:r>
          </w:p>
        </w:tc>
      </w:tr>
    </w:tbl>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Забалансовые счета</w:t>
      </w:r>
    </w:p>
    <w:tbl>
      <w:tblPr>
        <w:tblW w:w="0" w:type="auto"/>
        <w:tblCellMar>
          <w:top w:w="75" w:type="dxa"/>
          <w:left w:w="150" w:type="dxa"/>
          <w:bottom w:w="75" w:type="dxa"/>
          <w:right w:w="150" w:type="dxa"/>
        </w:tblCellMar>
        <w:tblLook w:val="04A0" w:firstRow="1" w:lastRow="0" w:firstColumn="1" w:lastColumn="0" w:noHBand="0" w:noVBand="1"/>
      </w:tblPr>
      <w:tblGrid>
        <w:gridCol w:w="7867"/>
        <w:gridCol w:w="1488"/>
      </w:tblGrid>
      <w:tr w:rsidR="0023677C" w:rsidTr="0023677C">
        <w:tc>
          <w:tcPr>
            <w:tcW w:w="9610" w:type="dxa"/>
            <w:vAlign w:val="center"/>
            <w:hideMark/>
          </w:tcPr>
          <w:p w:rsidR="0023677C" w:rsidRDefault="0023677C">
            <w:pPr>
              <w:rPr>
                <w:rFonts w:ascii="Helvetica" w:eastAsia="Times New Roman" w:hAnsi="Helvetica" w:cs="Helvetica"/>
                <w:sz w:val="27"/>
                <w:szCs w:val="27"/>
              </w:rPr>
            </w:pPr>
          </w:p>
        </w:tc>
        <w:tc>
          <w:tcPr>
            <w:tcW w:w="1663" w:type="dxa"/>
            <w:vAlign w:val="center"/>
            <w:hideMark/>
          </w:tcPr>
          <w:p w:rsidR="0023677C" w:rsidRDefault="0023677C">
            <w:pPr>
              <w:rPr>
                <w:rFonts w:eastAsia="Times New Roman"/>
                <w:sz w:val="20"/>
                <w:szCs w:val="20"/>
              </w:rPr>
            </w:pP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Наименование счета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Номер счета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1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Забалансовые счета бухгалтерского учета организаций бюджетной сферы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Имущество, полученное в пользование**</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01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Материальные ценности на хранении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02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Бланки строгой отчетности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03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Сомнительная задолженность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04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Материальные ценности, оплаченные по централизованному снабжению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05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Задолженность учащихся и студентов за невозвращенные материальные ценности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06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Награды, призы, кубки и ценные подарки, сувениры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07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Путевки неоплаченные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08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Запасные части к транспортным средствам, выданные взамен изношенных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09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Обеспечение исполнения обязательств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10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Государственные и муниципальные гарантии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11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Спецоборудование для выполнения научно-исследовательских работ по договорам с заказчиками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12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Экспериментальные устройства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13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Расчетные документы, ожидающие исполнения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14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Расчетные документы, не оплаченные в срок из-за отсутствия средств на счете государственного (муниципального) учреждения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15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Переплаты пенсий и пособий вследствие неправильного применения законодательства о пенсиях и пособиях, счетных ошибок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16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Поступления денежных средств**</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17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Выбытия денежных средств**</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18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Невыясненные поступления прошлых лет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19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Задолженность, невостребованная кредиторами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20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Основные средства в эксплуатации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21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Материальные ценности, полученные по централизованному снабжению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22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Периодические издания для пользования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23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Нефинансовые активы, переданные в доверительное управление**</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24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Имущество, переданное в возмездное пользование (аренду)**</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25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Имущество, переданное в безвозмездное пользование**</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26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Материальные ценности, выданные в личное пользование работникам (сотрудникам)**</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27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Представленные субсидии на приобретение жилья******</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29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счетам, содержащим коды (составные части кодов) доходов бюджетов, расходов бюджетов, источников финансирования дефицитов бюджетов по бюджетной классификации Российской Федерации, по которым осуществляются операции.</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Расчеты по исполнению денежных обязательств через третьих лиц**</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30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Акции по номинальной стоимости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31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Ценные бумаги по договорам репо********</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33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счетам, содержащим коды по бюджетной классификации Российской Федерации (коды КОСГУ), по которым отражаются операции по зачету взаимных обязательств по первой и второй частям договоров репо.</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Ценные бумаги по договорам займа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35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Сметная стоимость создания (реконструкции) объекта концессии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38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Доходы от инвестиций на создание и (или) реконструкцию объекта концессии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39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Финансовые активы в управляющих компаниях**</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40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w:t>
            </w:r>
          </w:p>
          <w:p w:rsidR="0023677C" w:rsidRDefault="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Бюджетные инвестиции, реализуемые организациями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42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Доходы и расходы по долгосрочным договорам строительного подряда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45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 признанный финансовый результат объекта инвестирования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49 </w:t>
            </w:r>
          </w:p>
        </w:tc>
      </w:tr>
      <w:tr w:rsidR="0023677C" w:rsidTr="0023677C">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Забалансовые счета объектов учета системы казначейских платежей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Невыясненные поступления прошлых лет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19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lastRenderedPageBreak/>
              <w:t xml:space="preserve">Ценные бумаги по договорам репо при размещении средств при управлении остатками средств на ЕКС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53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Ценные бумаги по договорам репо при привлечении средств при управлении остатками средств на ЕКС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54 </w:t>
            </w:r>
          </w:p>
        </w:tc>
      </w:tr>
      <w:tr w:rsidR="0023677C" w:rsidTr="0023677C">
        <w:tc>
          <w:tcPr>
            <w:tcW w:w="961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formattext"/>
            </w:pPr>
            <w:r>
              <w:t xml:space="preserve">Ценные бумаги по договорам займа при управлении остатками средств на ЕКС </w:t>
            </w:r>
          </w:p>
        </w:tc>
        <w:tc>
          <w:tcPr>
            <w:tcW w:w="166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23677C" w:rsidRDefault="0023677C">
            <w:pPr>
              <w:pStyle w:val="align-center"/>
            </w:pPr>
            <w:r>
              <w:t xml:space="preserve">55 </w:t>
            </w:r>
          </w:p>
        </w:tc>
      </w:tr>
    </w:tbl>
    <w:p w:rsidR="0023677C" w:rsidRDefault="0023677C" w:rsidP="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соответствующим аналитическим счетам, содержащим коды (составные части кодов) по бюджетной классификации Российской Федерации, по которым осуществляются операции при исполнении бюджетов бюджетной системы Российской Федерации, включая бюджеты государственных внебюджетных фондов (Фонда пенсионного и социального страхования Российской Федерации (СФР), Федерального фонда обязательного медицинского страхования (ФФОМС), Территориальных фондов обязательного медицинского страхования (ТФОМС).</w:t>
      </w:r>
    </w:p>
    <w:p w:rsidR="0023677C" w:rsidRDefault="0023677C" w:rsidP="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аналитике согласно учетной политики субъекта учета.</w:t>
      </w:r>
    </w:p>
    <w:p w:rsidR="0023677C" w:rsidRDefault="0023677C" w:rsidP="0023677C">
      <w:pPr>
        <w:pStyle w:val="align-right"/>
      </w:pPr>
      <w:r>
        <w:rPr>
          <w:rFonts w:ascii="Georgia" w:hAnsi="Georgia"/>
        </w:rPr>
        <w:t xml:space="preserve">Приложение № 2 </w:t>
      </w:r>
    </w:p>
    <w:p w:rsidR="0023677C" w:rsidRDefault="0023677C" w:rsidP="0023677C">
      <w:pPr>
        <w:pStyle w:val="align-right"/>
      </w:pPr>
      <w:r>
        <w:rPr>
          <w:rFonts w:ascii="Georgia" w:hAnsi="Georgia"/>
        </w:rPr>
        <w:t xml:space="preserve">к федеральному стандарту </w:t>
      </w:r>
    </w:p>
    <w:p w:rsidR="0023677C" w:rsidRDefault="0023677C" w:rsidP="0023677C">
      <w:pPr>
        <w:pStyle w:val="align-right"/>
      </w:pPr>
      <w:r>
        <w:rPr>
          <w:rFonts w:ascii="Georgia" w:hAnsi="Georgia"/>
        </w:rPr>
        <w:t xml:space="preserve">бухгалтерского учета </w:t>
      </w:r>
    </w:p>
    <w:p w:rsidR="0023677C" w:rsidRDefault="0023677C" w:rsidP="0023677C">
      <w:pPr>
        <w:pStyle w:val="align-right"/>
      </w:pPr>
      <w:r>
        <w:rPr>
          <w:rFonts w:ascii="Georgia" w:hAnsi="Georgia"/>
        </w:rPr>
        <w:t xml:space="preserve">государственных финансов </w:t>
      </w:r>
    </w:p>
    <w:p w:rsidR="0023677C" w:rsidRDefault="0023677C" w:rsidP="0023677C">
      <w:pPr>
        <w:pStyle w:val="align-right"/>
      </w:pPr>
      <w:r>
        <w:rPr>
          <w:rFonts w:ascii="Georgia" w:hAnsi="Georgia"/>
        </w:rPr>
        <w:t xml:space="preserve">"Единый план счетов бухгалтерского </w:t>
      </w:r>
    </w:p>
    <w:p w:rsidR="0023677C" w:rsidRDefault="0023677C" w:rsidP="0023677C">
      <w:pPr>
        <w:pStyle w:val="align-right"/>
      </w:pPr>
      <w:r>
        <w:rPr>
          <w:rFonts w:ascii="Georgia" w:hAnsi="Georgia"/>
        </w:rPr>
        <w:t>учета государственных финансов",</w:t>
      </w:r>
    </w:p>
    <w:p w:rsidR="0023677C" w:rsidRDefault="0023677C" w:rsidP="0023677C">
      <w:pPr>
        <w:pStyle w:val="align-right"/>
      </w:pPr>
      <w:r>
        <w:rPr>
          <w:rFonts w:ascii="Georgia" w:hAnsi="Georgia"/>
        </w:rPr>
        <w:t xml:space="preserve">утвержденному приказом </w:t>
      </w:r>
    </w:p>
    <w:p w:rsidR="0023677C" w:rsidRDefault="0023677C" w:rsidP="0023677C">
      <w:pPr>
        <w:pStyle w:val="align-right"/>
      </w:pPr>
      <w:r>
        <w:rPr>
          <w:rFonts w:ascii="Georgia" w:hAnsi="Georgia"/>
        </w:rPr>
        <w:t xml:space="preserve">Министерства финансов </w:t>
      </w:r>
    </w:p>
    <w:p w:rsidR="0023677C" w:rsidRDefault="0023677C" w:rsidP="0023677C">
      <w:pPr>
        <w:pStyle w:val="align-right"/>
      </w:pPr>
      <w:r>
        <w:rPr>
          <w:rFonts w:ascii="Georgia" w:hAnsi="Georgia"/>
        </w:rPr>
        <w:t xml:space="preserve">Российской Федерации </w:t>
      </w:r>
    </w:p>
    <w:p w:rsidR="0023677C" w:rsidRDefault="0023677C" w:rsidP="0023677C">
      <w:pPr>
        <w:pStyle w:val="align-right"/>
      </w:pPr>
      <w:r>
        <w:rPr>
          <w:rFonts w:ascii="Georgia" w:hAnsi="Georgia"/>
        </w:rPr>
        <w:t xml:space="preserve">от 30 августа 2024 года № 121н </w:t>
      </w:r>
    </w:p>
    <w:p w:rsidR="0023677C" w:rsidRDefault="0023677C" w:rsidP="0023677C">
      <w:pPr>
        <w:rPr>
          <w:rFonts w:ascii="Georgia" w:eastAsia="Times New Roman" w:hAnsi="Georgia"/>
        </w:rPr>
      </w:pPr>
      <w:r>
        <w:rPr>
          <w:rStyle w:val="docsupplement-number"/>
          <w:rFonts w:ascii="Georgia" w:eastAsia="Times New Roman" w:hAnsi="Georgia"/>
        </w:rPr>
        <w:t xml:space="preserve">Приложение. </w:t>
      </w:r>
      <w:r>
        <w:rPr>
          <w:rStyle w:val="docsupplement-name"/>
          <w:rFonts w:ascii="Georgia" w:eastAsia="Times New Roman" w:hAnsi="Georgia"/>
        </w:rPr>
        <w:t>Порядок применения единого плана счетов бухгалтерского учета государственных финансов</w:t>
      </w:r>
    </w:p>
    <w:p w:rsidR="0023677C" w:rsidRDefault="0023677C" w:rsidP="0023677C">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 </w:t>
      </w:r>
      <w:r>
        <w:rPr>
          <w:rStyle w:val="docuntyped-name"/>
          <w:rFonts w:ascii="Helvetica" w:eastAsia="Times New Roman" w:hAnsi="Helvetica" w:cs="Helvetica"/>
          <w:sz w:val="27"/>
          <w:szCs w:val="27"/>
        </w:rPr>
        <w:t>Счета бухгалтерского учета организаций бюджетной сферы</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Нефинансовые активы</w:t>
      </w:r>
    </w:p>
    <w:p w:rsidR="0023677C" w:rsidRDefault="0023677C" w:rsidP="0023677C">
      <w:pPr>
        <w:spacing w:after="223"/>
        <w:jc w:val="both"/>
      </w:pPr>
      <w:r>
        <w:rPr>
          <w:rFonts w:ascii="Georgia" w:hAnsi="Georgia"/>
        </w:rPr>
        <w:t xml:space="preserve">1. Счета раздела "Нефинансовые активы" Единого плана счетов бухгалтерского учета государственных финансов (далее - Единый план счетов) предназначены для сбора, регистрации и обобщения информации в денежном выражении о состоянии нефинансовых активов, находящихся в собственности Российской Федерации, субъектов Российской Федерации, муниципальных образований, в том числе переданных (полученных) по договорам аренды, безвозмездного пользования, в доверительное управление, а также имущества, являющегося объектом концессионных соглашений, объектов учета аренды, и относящихся для целей бухгалтерского учета к основным средствам, нематериальным активам, непроизведенным активам, биологическим активам, материальным запасам, имуществу, составляющему государственную (муниципальную) казну, иным видам материальных ценностей, а также об операциях, связанных с их выбытием (передачей, реализацией, списанием с балансового учета), получением (приобретением), созданием (изготовлением, сооружением, строительством), в том числе связанных с формированием сумм фактических вложений учреждения </w:t>
      </w:r>
      <w:r>
        <w:rPr>
          <w:rFonts w:ascii="Georgia" w:hAnsi="Georgia"/>
        </w:rPr>
        <w:lastRenderedPageBreak/>
        <w:t>(организации, осуществляющей полномочия получателя бюджетных средств) в объекты нефинансовых активов, стоимости объекта учета, затрат на производство готовой продукции, выполнения работ, оказания услуг.</w:t>
      </w:r>
    </w:p>
    <w:p w:rsidR="0023677C" w:rsidRDefault="0023677C" w:rsidP="0023677C">
      <w:pPr>
        <w:spacing w:after="223"/>
        <w:jc w:val="both"/>
      </w:pPr>
      <w:r>
        <w:rPr>
          <w:rFonts w:ascii="Georgia" w:hAnsi="Georgia"/>
        </w:rPr>
        <w:t>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w:t>
      </w:r>
    </w:p>
    <w:p w:rsidR="0023677C" w:rsidRDefault="0023677C" w:rsidP="0023677C">
      <w:pPr>
        <w:spacing w:after="223"/>
        <w:jc w:val="both"/>
      </w:pPr>
      <w:r>
        <w:rPr>
          <w:rFonts w:ascii="Georgia" w:hAnsi="Georgia"/>
        </w:rPr>
        <w:t>по объектам имущества:</w:t>
      </w:r>
    </w:p>
    <w:p w:rsidR="0023677C" w:rsidRDefault="0023677C" w:rsidP="0023677C">
      <w:pPr>
        <w:spacing w:after="223"/>
        <w:jc w:val="both"/>
      </w:pPr>
      <w:r>
        <w:rPr>
          <w:rFonts w:ascii="Georgia" w:hAnsi="Georgia"/>
        </w:rPr>
        <w:t>10 "Недвижимое имущество учреждения";</w:t>
      </w:r>
    </w:p>
    <w:p w:rsidR="0023677C" w:rsidRDefault="0023677C" w:rsidP="0023677C">
      <w:pPr>
        <w:spacing w:after="223"/>
        <w:jc w:val="both"/>
      </w:pPr>
      <w:r>
        <w:rPr>
          <w:rFonts w:ascii="Georgia" w:hAnsi="Georgia"/>
        </w:rPr>
        <w:t>20 "Особо ценное движимое имущество учреждения";</w:t>
      </w:r>
    </w:p>
    <w:p w:rsidR="0023677C" w:rsidRDefault="0023677C" w:rsidP="0023677C">
      <w:pPr>
        <w:spacing w:after="223"/>
        <w:jc w:val="both"/>
      </w:pPr>
      <w:r>
        <w:rPr>
          <w:rFonts w:ascii="Georgia" w:hAnsi="Georgia"/>
        </w:rPr>
        <w:t>30 "Иное движимое имущество учреждения";</w:t>
      </w:r>
    </w:p>
    <w:p w:rsidR="0023677C" w:rsidRDefault="0023677C" w:rsidP="0023677C">
      <w:pPr>
        <w:spacing w:after="223"/>
        <w:jc w:val="both"/>
      </w:pPr>
      <w:r>
        <w:rPr>
          <w:rFonts w:ascii="Georgia" w:hAnsi="Georgia"/>
        </w:rPr>
        <w:t>40 "Права пользования активами";</w:t>
      </w:r>
    </w:p>
    <w:p w:rsidR="0023677C" w:rsidRDefault="0023677C" w:rsidP="0023677C">
      <w:pPr>
        <w:spacing w:after="223"/>
        <w:jc w:val="both"/>
      </w:pPr>
      <w:r>
        <w:rPr>
          <w:rFonts w:ascii="Georgia" w:hAnsi="Georgia"/>
        </w:rPr>
        <w:t>50 "Нефинансовые активы, составляющие казну";</w:t>
      </w:r>
    </w:p>
    <w:p w:rsidR="0023677C" w:rsidRDefault="0023677C" w:rsidP="0023677C">
      <w:pPr>
        <w:spacing w:after="223"/>
        <w:jc w:val="both"/>
      </w:pPr>
      <w:r>
        <w:rPr>
          <w:rFonts w:ascii="Georgia" w:hAnsi="Georgia"/>
        </w:rPr>
        <w:t>60 "Права пользования нематериальными активами";</w:t>
      </w:r>
    </w:p>
    <w:p w:rsidR="0023677C" w:rsidRDefault="0023677C" w:rsidP="0023677C">
      <w:pPr>
        <w:spacing w:after="223"/>
        <w:jc w:val="both"/>
      </w:pPr>
      <w:r>
        <w:rPr>
          <w:rFonts w:ascii="Georgia" w:hAnsi="Georgia"/>
        </w:rPr>
        <w:t>90 "Имущество в концессии";</w:t>
      </w:r>
    </w:p>
    <w:p w:rsidR="0023677C" w:rsidRDefault="0023677C" w:rsidP="0023677C">
      <w:pPr>
        <w:spacing w:after="223"/>
        <w:jc w:val="both"/>
      </w:pPr>
      <w:r>
        <w:rPr>
          <w:rFonts w:ascii="Georgia" w:hAnsi="Georgia"/>
        </w:rPr>
        <w:t>по затратам на производство готовой продукции, работ, услуг:</w:t>
      </w:r>
    </w:p>
    <w:p w:rsidR="0023677C" w:rsidRDefault="0023677C" w:rsidP="0023677C">
      <w:pPr>
        <w:spacing w:after="223"/>
        <w:jc w:val="both"/>
      </w:pPr>
      <w:r>
        <w:rPr>
          <w:rFonts w:ascii="Georgia" w:hAnsi="Georgia"/>
        </w:rPr>
        <w:t>60 "Себестоимость готовой продукции, работ, услуг";</w:t>
      </w:r>
    </w:p>
    <w:p w:rsidR="0023677C" w:rsidRDefault="0023677C" w:rsidP="0023677C">
      <w:pPr>
        <w:spacing w:after="223"/>
        <w:jc w:val="both"/>
      </w:pPr>
      <w:r>
        <w:rPr>
          <w:rFonts w:ascii="Georgia" w:hAnsi="Georgia"/>
        </w:rPr>
        <w:t>70 "Накладные расходы производства готовой продукции, работ, услуг";</w:t>
      </w:r>
    </w:p>
    <w:p w:rsidR="0023677C" w:rsidRDefault="0023677C" w:rsidP="0023677C">
      <w:pPr>
        <w:spacing w:after="223"/>
        <w:jc w:val="both"/>
      </w:pPr>
      <w:r>
        <w:rPr>
          <w:rFonts w:ascii="Georgia" w:hAnsi="Georgia"/>
        </w:rPr>
        <w:t>80 "Общехозяйственные расходы";</w:t>
      </w:r>
    </w:p>
    <w:p w:rsidR="0023677C" w:rsidRDefault="0023677C" w:rsidP="0023677C">
      <w:pPr>
        <w:spacing w:after="223"/>
        <w:jc w:val="both"/>
      </w:pPr>
      <w:r>
        <w:rPr>
          <w:rFonts w:ascii="Georgia" w:hAnsi="Georgia"/>
        </w:rPr>
        <w:t>по затратам на биотрансформацию:</w:t>
      </w:r>
    </w:p>
    <w:p w:rsidR="0023677C" w:rsidRDefault="0023677C" w:rsidP="0023677C">
      <w:pPr>
        <w:spacing w:after="223"/>
        <w:jc w:val="both"/>
      </w:pPr>
      <w:r>
        <w:rPr>
          <w:rFonts w:ascii="Georgia" w:hAnsi="Georgia"/>
        </w:rPr>
        <w:t>60 "Себестоимость биотрансформации";</w:t>
      </w:r>
    </w:p>
    <w:p w:rsidR="0023677C" w:rsidRDefault="0023677C" w:rsidP="0023677C">
      <w:pPr>
        <w:spacing w:after="223"/>
        <w:jc w:val="both"/>
      </w:pPr>
      <w:r>
        <w:rPr>
          <w:rFonts w:ascii="Georgia" w:hAnsi="Georgia"/>
        </w:rPr>
        <w:t>70 "Накладные расходы биотрансформации";</w:t>
      </w:r>
    </w:p>
    <w:p w:rsidR="0023677C" w:rsidRDefault="0023677C" w:rsidP="0023677C">
      <w:pPr>
        <w:spacing w:after="223"/>
        <w:jc w:val="both"/>
      </w:pPr>
      <w:r>
        <w:rPr>
          <w:rFonts w:ascii="Georgia" w:hAnsi="Georgia"/>
        </w:rPr>
        <w:t>80 "Общехозяйственные расходы биотрансформации".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10100 "Основные средства"</w:t>
      </w:r>
    </w:p>
    <w:p w:rsidR="0023677C" w:rsidRDefault="0023677C" w:rsidP="0023677C">
      <w:pPr>
        <w:spacing w:after="223"/>
        <w:jc w:val="both"/>
      </w:pPr>
      <w:r>
        <w:rPr>
          <w:rFonts w:ascii="Georgia" w:hAnsi="Georgia"/>
        </w:rPr>
        <w:t>3. Счет предназначен для учета операций с материальными объектами, относящимися к основным средствам в соответствии с положениями федерального стандарта бухгалтерского учета для организаций государственного сектора "Основные средства"</w:t>
      </w:r>
      <w:r>
        <w:rPr>
          <w:rFonts w:ascii="Georgia" w:hAnsi="Georgia"/>
          <w:noProof/>
        </w:rPr>
        <w:drawing>
          <wp:inline distT="0" distB="0" distL="0" distR="0">
            <wp:extent cx="95250" cy="219075"/>
            <wp:effectExtent l="0" t="0" r="0" b="9525"/>
            <wp:docPr id="227" name="Рисунок 227" descr="https://gosfinansy.ru/system/content/image/224/1/282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sfinansy.ru/system/content/image/224/1/2823654/"/>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а также для учета объектов неоперационной (финансовой) аренды.</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26" name="Рисунок 226" descr="https://gosfinansy.ru/system/content/image/224/1/282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osfinansy.ru/system/content/image/224/1/2823654/"/>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w:t>
      </w:r>
    </w:p>
    <w:p w:rsidR="0023677C" w:rsidRDefault="0023677C" w:rsidP="0023677C">
      <w:pPr>
        <w:rPr>
          <w:rStyle w:val="docnote-text"/>
          <w:sz w:val="17"/>
          <w:szCs w:val="17"/>
        </w:rPr>
      </w:pPr>
    </w:p>
    <w:p w:rsidR="0023677C" w:rsidRDefault="0023677C" w:rsidP="0023677C">
      <w:pPr>
        <w:rPr>
          <w:sz w:val="20"/>
          <w:szCs w:val="20"/>
        </w:rPr>
      </w:pPr>
      <w:r>
        <w:rPr>
          <w:rFonts w:ascii="Helvetica" w:eastAsia="Times New Roman" w:hAnsi="Helvetica" w:cs="Helvetica"/>
          <w:sz w:val="20"/>
          <w:szCs w:val="20"/>
        </w:rPr>
        <w:t>приказом Министерства финансов Российской Федерации от 31 декабря 2016 г. № 257н "Об утверждении федерального стандарта</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бухгалтерского учета для организаций государственного сектора "Основные средства" (зарегистрирован Министерством юстиции Российской Федерации 27 апреля 2017 г., регистрационный № 46518) с изменениями, внесенными приказом Министерства финансов Российской Федерации от 25 декабря 2019 г. № 253н (зарегистрирован Министерством юстиции Российской Федерации 4 февраля 2020 г., регистрационный № 57424).</w:t>
      </w:r>
    </w:p>
    <w:p w:rsidR="0023677C" w:rsidRDefault="0023677C" w:rsidP="0023677C">
      <w:pPr>
        <w:spacing w:after="223"/>
        <w:jc w:val="both"/>
      </w:pPr>
      <w:r>
        <w:rPr>
          <w:rFonts w:ascii="Georgia" w:hAnsi="Georgia"/>
        </w:rPr>
        <w:lastRenderedPageBreak/>
        <w:t>Группировка основных средств осуществляется по группам имущества, предусмотренным пунктом 2 настоящего приложения и видам имущества, соответствующим подразделам классификации, установленным Общероссийским классификатором основных фондов (далее - ОКОФ), с учетом положений настоящего пункта.</w:t>
      </w:r>
    </w:p>
    <w:p w:rsidR="0023677C" w:rsidRDefault="0023677C" w:rsidP="0023677C">
      <w:pPr>
        <w:spacing w:after="223"/>
        <w:jc w:val="both"/>
      </w:pPr>
      <w:r>
        <w:rPr>
          <w:rFonts w:ascii="Georgia" w:hAnsi="Georgia"/>
        </w:rPr>
        <w:t>Объекты основных средств учитываются на счете, содержащем соответствующий аналитический код группы синтетического счета, согласно пункту 2 настоящего приложения (10, 20, 30, 90),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"Жилые помещения";</w:t>
      </w:r>
    </w:p>
    <w:p w:rsidR="0023677C" w:rsidRDefault="0023677C" w:rsidP="0023677C">
      <w:pPr>
        <w:spacing w:after="223"/>
        <w:jc w:val="both"/>
      </w:pPr>
      <w:r>
        <w:rPr>
          <w:rFonts w:ascii="Georgia" w:hAnsi="Georgia"/>
        </w:rPr>
        <w:t>2 "Нежилые помещения (здания и сооружения)";</w:t>
      </w:r>
    </w:p>
    <w:p w:rsidR="0023677C" w:rsidRDefault="0023677C" w:rsidP="0023677C">
      <w:pPr>
        <w:spacing w:after="223"/>
        <w:jc w:val="both"/>
      </w:pPr>
      <w:r>
        <w:rPr>
          <w:rFonts w:ascii="Georgia" w:hAnsi="Georgia"/>
        </w:rPr>
        <w:t>3 "Инвестиционная недвижимость";</w:t>
      </w:r>
    </w:p>
    <w:p w:rsidR="0023677C" w:rsidRDefault="0023677C" w:rsidP="0023677C">
      <w:pPr>
        <w:spacing w:after="223"/>
        <w:jc w:val="both"/>
      </w:pPr>
      <w:r>
        <w:rPr>
          <w:rFonts w:ascii="Georgia" w:hAnsi="Georgia"/>
        </w:rPr>
        <w:t>4 "Машины и оборудование";</w:t>
      </w:r>
    </w:p>
    <w:p w:rsidR="0023677C" w:rsidRDefault="0023677C" w:rsidP="0023677C">
      <w:pPr>
        <w:spacing w:after="223"/>
        <w:jc w:val="both"/>
      </w:pPr>
      <w:r>
        <w:rPr>
          <w:rFonts w:ascii="Georgia" w:hAnsi="Georgia"/>
        </w:rPr>
        <w:t>5 "Транспортные средства";</w:t>
      </w:r>
    </w:p>
    <w:p w:rsidR="0023677C" w:rsidRDefault="0023677C" w:rsidP="0023677C">
      <w:pPr>
        <w:spacing w:after="223"/>
        <w:jc w:val="both"/>
      </w:pPr>
      <w:r>
        <w:rPr>
          <w:rFonts w:ascii="Georgia" w:hAnsi="Georgia"/>
        </w:rPr>
        <w:t>6 "Инвентарь производственный и хозяйственный";</w:t>
      </w:r>
    </w:p>
    <w:p w:rsidR="0023677C" w:rsidRDefault="0023677C" w:rsidP="0023677C">
      <w:pPr>
        <w:spacing w:after="223"/>
        <w:jc w:val="both"/>
      </w:pPr>
      <w:r>
        <w:rPr>
          <w:rFonts w:ascii="Georgia" w:hAnsi="Georgia"/>
        </w:rPr>
        <w:t>7 "Биологические ресурсы";</w:t>
      </w:r>
    </w:p>
    <w:p w:rsidR="0023677C" w:rsidRDefault="0023677C" w:rsidP="0023677C">
      <w:pPr>
        <w:spacing w:after="223"/>
        <w:jc w:val="both"/>
      </w:pPr>
      <w:r>
        <w:rPr>
          <w:rFonts w:ascii="Georgia" w:hAnsi="Georgia"/>
        </w:rPr>
        <w:t>8 "Прочие основные средства".</w:t>
      </w:r>
    </w:p>
    <w:p w:rsidR="0023677C" w:rsidRDefault="0023677C" w:rsidP="0023677C">
      <w:pPr>
        <w:spacing w:after="223"/>
        <w:jc w:val="both"/>
      </w:pPr>
      <w:r>
        <w:rPr>
          <w:rFonts w:ascii="Georgia" w:hAnsi="Georgia"/>
        </w:rPr>
        <w:t>4. Учет операций по выбытию и перемещению объектов основных средств ведется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225" name="Рисунок 22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24" name="Рисунок 22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Учет операций по поступлению объектов основных средств ведется:</w:t>
      </w:r>
    </w:p>
    <w:p w:rsidR="0023677C" w:rsidRDefault="0023677C" w:rsidP="0023677C">
      <w:pPr>
        <w:spacing w:after="223"/>
        <w:jc w:val="both"/>
      </w:pPr>
      <w:r>
        <w:rPr>
          <w:rFonts w:ascii="Georgia" w:hAnsi="Georgia"/>
        </w:rPr>
        <w:t>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223" name="Рисунок 22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в части операций по принятию к учету объектов основных средств по сформированной первоначальной стоимости или операций по увеличению первоначальной (балансовой) стоимости объектов основных средств на сумму фактических затрат по их достройке, реконструкции, модернизации, дооборудованию;</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22" name="Рисунок 22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lastRenderedPageBreak/>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в Журнале по прочим операциям</w:t>
      </w:r>
      <w:r>
        <w:rPr>
          <w:rFonts w:ascii="Georgia" w:hAnsi="Georgia"/>
          <w:noProof/>
        </w:rPr>
        <w:drawing>
          <wp:inline distT="0" distB="0" distL="0" distR="0">
            <wp:extent cx="95250" cy="219075"/>
            <wp:effectExtent l="0" t="0" r="0" b="9525"/>
            <wp:docPr id="221" name="Рисунок 22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 по иным операциям по поступлению объектов основных средств.</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20" name="Рисунок 22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5. Аналитический учет основных средств ведется на инвентарных карточках, открываемых на соответствующие объекты (группу объектов) основных средств, за исключением объектов библиотечного фонда и объектов движимого имущества стоимостью до 10000 рублей включительно. Аналитический учет основных средств ведется в разрезе видов имущества, объектов основных средств и (или) инвентарных групп, инвентарных номеров, местонахождений инвентарных объектов (адресов, мест хранения), ответственных лиц.</w:t>
      </w:r>
    </w:p>
    <w:p w:rsidR="0023677C" w:rsidRDefault="0023677C" w:rsidP="0023677C">
      <w:pPr>
        <w:spacing w:after="223"/>
        <w:jc w:val="both"/>
      </w:pPr>
      <w:r>
        <w:rPr>
          <w:rFonts w:ascii="Georgia" w:hAnsi="Georgia"/>
        </w:rPr>
        <w:t>Инвентарная карточка учета основных средств открывается на каждый инвентарный объект основных средств.</w:t>
      </w:r>
    </w:p>
    <w:p w:rsidR="0023677C" w:rsidRDefault="0023677C" w:rsidP="0023677C">
      <w:pPr>
        <w:spacing w:after="223"/>
        <w:jc w:val="both"/>
      </w:pPr>
      <w:r>
        <w:rPr>
          <w:rFonts w:ascii="Georgia" w:hAnsi="Georgia"/>
        </w:rPr>
        <w:t>Инвентарная карточка группового учета основных средств открывается на комплекс объектов основных средств (инвентарную группу объектов основных средств, имеющих одинаковые назначения, технические характеристики и принятых к учету единовременно по одной балансовой (остаточной) стоимости). Инвентарная карточка группового учета основных средств открывается для учета объектов библиотечных фондов, производственного и хозяйственного инвентаря, инвентарных групп, иных групп объектов основных средств.</w:t>
      </w:r>
    </w:p>
    <w:p w:rsidR="0023677C" w:rsidRDefault="0023677C" w:rsidP="0023677C">
      <w:pPr>
        <w:spacing w:after="223"/>
        <w:jc w:val="both"/>
      </w:pPr>
      <w:r>
        <w:rPr>
          <w:rFonts w:ascii="Georgia" w:hAnsi="Georgia"/>
        </w:rPr>
        <w:t>Инвентарные карточки регистрируются в Описи инвентарных карточек по учету основных средств</w:t>
      </w:r>
      <w:r>
        <w:rPr>
          <w:rFonts w:ascii="Georgia" w:hAnsi="Georgia"/>
          <w:noProof/>
        </w:rPr>
        <w:drawing>
          <wp:inline distT="0" distB="0" distL="0" distR="0">
            <wp:extent cx="95250" cy="219075"/>
            <wp:effectExtent l="0" t="0" r="0" b="9525"/>
            <wp:docPr id="219" name="Рисунок 21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18" name="Рисунок 21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Ответственные лица ведут Инвентарные списки нефинансовых активов, за исключением библиотечных фондов.</w:t>
      </w:r>
    </w:p>
    <w:p w:rsidR="0023677C" w:rsidRDefault="0023677C" w:rsidP="0023677C">
      <w:pPr>
        <w:spacing w:after="223"/>
        <w:jc w:val="both"/>
      </w:pPr>
      <w:r>
        <w:rPr>
          <w:rFonts w:ascii="Georgia" w:hAnsi="Georgia"/>
        </w:rPr>
        <w:lastRenderedPageBreak/>
        <w:t>В целях контроля соответствия учетных данных по объектам основных средств, формируемых ответственными лицами, данным на соответствующих счетах аналитического учета рабочего плана счетов субъекта учета, осуществляющего бюджетные полномочия получателя бюджетных средств, администратора доходов бюджета, администратора источников финансирования дефицита бюджета (казенным учреждением) и (или) финансовым органом (далее - Рабочий план счетов бюджетного учета), рабочего плана счетов государственных (муниципальных) бюджетных (автономных) учреждений (далее - Рабочий план счетов бухгалтерского учета учреждений) (далее при совместном упоминании - Рабочий план счетов организации бюджетной сферы) составляется Оборотная ведомость по нефинансовым активам</w:t>
      </w:r>
      <w:r>
        <w:rPr>
          <w:rFonts w:ascii="Georgia" w:hAnsi="Georgia"/>
          <w:noProof/>
        </w:rPr>
        <w:drawing>
          <wp:inline distT="0" distB="0" distL="0" distR="0">
            <wp:extent cx="95250" cy="219075"/>
            <wp:effectExtent l="0" t="0" r="0" b="9525"/>
            <wp:docPr id="217" name="Рисунок 21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16" name="Рисунок 21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10200 "Нематериальные активы"</w:t>
      </w:r>
    </w:p>
    <w:p w:rsidR="0023677C" w:rsidRDefault="0023677C" w:rsidP="0023677C">
      <w:pPr>
        <w:spacing w:after="223"/>
        <w:jc w:val="both"/>
      </w:pPr>
      <w:r>
        <w:rPr>
          <w:rFonts w:ascii="Georgia" w:hAnsi="Georgia"/>
        </w:rPr>
        <w:t>6. Счет предназначен для учета операций с нематериальными активами с учетом положений федерального стандарта бухгалтерского учета государственных финансов "Нематериальные активы"</w:t>
      </w:r>
      <w:r>
        <w:rPr>
          <w:rFonts w:ascii="Georgia" w:hAnsi="Georgia"/>
          <w:noProof/>
        </w:rPr>
        <w:drawing>
          <wp:inline distT="0" distB="0" distL="0" distR="0">
            <wp:extent cx="95250" cy="219075"/>
            <wp:effectExtent l="0" t="0" r="0" b="9525"/>
            <wp:docPr id="215" name="Рисунок 215" descr="https://gosfinansy.ru/system/content/image/224/1/282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osfinansy.ru/system/content/image/224/1/282365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14" name="Рисунок 214" descr="https://gosfinansy.ru/system/content/image/224/1/282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osfinansy.ru/system/content/image/224/1/282365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15 ноября 2019 г. № 181н "Об утверждении федерального стандарта бухгалтерского учета государственных финансов "Нематериальные активы"</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16 декабря 2019 г., регистрационный № 56822).</w:t>
      </w:r>
    </w:p>
    <w:p w:rsidR="0023677C" w:rsidRDefault="0023677C" w:rsidP="0023677C">
      <w:pPr>
        <w:spacing w:after="223"/>
        <w:jc w:val="both"/>
      </w:pPr>
      <w:r>
        <w:rPr>
          <w:rFonts w:ascii="Georgia" w:hAnsi="Georgia"/>
        </w:rPr>
        <w:t>7. Группировка объектов нематериальных активов осуществляется по группам имущества, предусмотренным пунктом 2 настоящего приложения, и видам имущества, соответствующим подразделам классификации, установленным ОКОФ, с учетом положений настоящего пункта.</w:t>
      </w:r>
    </w:p>
    <w:p w:rsidR="0023677C" w:rsidRDefault="0023677C" w:rsidP="0023677C">
      <w:pPr>
        <w:spacing w:after="223"/>
        <w:jc w:val="both"/>
      </w:pPr>
      <w:r>
        <w:rPr>
          <w:rFonts w:ascii="Georgia" w:hAnsi="Georgia"/>
        </w:rPr>
        <w:t>Объекты нематериальных активов учитываются на счете, содержащем соответствующий аналитический код группы синтетического счета, согласно пункту 2 настоящего приложения (20, 30, 90), и аналитический код вида синтетического счета объекта учета по следующим группам учета:</w:t>
      </w:r>
    </w:p>
    <w:p w:rsidR="0023677C" w:rsidRDefault="0023677C" w:rsidP="0023677C">
      <w:pPr>
        <w:spacing w:after="223"/>
        <w:jc w:val="both"/>
      </w:pPr>
      <w:r>
        <w:rPr>
          <w:rFonts w:ascii="Georgia" w:hAnsi="Georgia"/>
        </w:rPr>
        <w:t>N "Научные исследования (научно-исследовательские разработки)";</w:t>
      </w:r>
    </w:p>
    <w:p w:rsidR="0023677C" w:rsidRDefault="0023677C" w:rsidP="0023677C">
      <w:pPr>
        <w:spacing w:after="223"/>
        <w:jc w:val="both"/>
      </w:pPr>
      <w:r>
        <w:rPr>
          <w:rFonts w:ascii="Georgia" w:hAnsi="Georgia"/>
        </w:rPr>
        <w:t>R "Опытно-конструкторские и технологические разработки";</w:t>
      </w:r>
    </w:p>
    <w:p w:rsidR="0023677C" w:rsidRDefault="0023677C" w:rsidP="0023677C">
      <w:pPr>
        <w:spacing w:after="223"/>
        <w:jc w:val="both"/>
      </w:pPr>
      <w:r>
        <w:rPr>
          <w:rFonts w:ascii="Georgia" w:hAnsi="Georgia"/>
        </w:rPr>
        <w:t>I "Программное обеспечение и базы данных";</w:t>
      </w:r>
    </w:p>
    <w:p w:rsidR="0023677C" w:rsidRDefault="0023677C" w:rsidP="0023677C">
      <w:pPr>
        <w:spacing w:after="223"/>
        <w:jc w:val="both"/>
      </w:pPr>
      <w:r>
        <w:rPr>
          <w:rFonts w:ascii="Georgia" w:hAnsi="Georgia"/>
        </w:rPr>
        <w:t>D "Иные объекты интеллектуальной собственности".</w:t>
      </w:r>
    </w:p>
    <w:p w:rsidR="0023677C" w:rsidRDefault="0023677C" w:rsidP="0023677C">
      <w:pPr>
        <w:spacing w:after="223"/>
        <w:jc w:val="both"/>
      </w:pPr>
      <w:r>
        <w:rPr>
          <w:rFonts w:ascii="Georgia" w:hAnsi="Georgia"/>
        </w:rPr>
        <w:t>8. Учет операций по выбытию и перемещению объектов нематериальных активов ведется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213" name="Рисунок 21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lastRenderedPageBreak/>
        <w:drawing>
          <wp:inline distT="0" distB="0" distL="0" distR="0">
            <wp:extent cx="95250" cy="219075"/>
            <wp:effectExtent l="0" t="0" r="0" b="9525"/>
            <wp:docPr id="212" name="Рисунок 21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Учет операций по поступлению объектов нематериальных активов ведется:</w:t>
      </w:r>
    </w:p>
    <w:p w:rsidR="0023677C" w:rsidRDefault="0023677C" w:rsidP="0023677C">
      <w:pPr>
        <w:spacing w:after="223"/>
        <w:jc w:val="both"/>
      </w:pPr>
      <w:r>
        <w:rPr>
          <w:rFonts w:ascii="Georgia" w:hAnsi="Georgia"/>
        </w:rPr>
        <w:t>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211" name="Рисунок 21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в части операций принятия к учету объектов нематериальных активов по сформированной первоначальной стоимости, операций по увеличению первоначальной (балансовой) стоимости нематериальных активов на сумму фактических затрат по их модернизации;</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10" name="Рисунок 21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в Журнале по прочим операциям</w:t>
      </w:r>
      <w:r>
        <w:rPr>
          <w:rFonts w:ascii="Georgia" w:hAnsi="Georgia"/>
          <w:noProof/>
        </w:rPr>
        <w:drawing>
          <wp:inline distT="0" distB="0" distL="0" distR="0">
            <wp:extent cx="95250" cy="219075"/>
            <wp:effectExtent l="0" t="0" r="0" b="9525"/>
            <wp:docPr id="209" name="Рисунок 20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 по иным операциям по поступлению объектов нематериальных активов.</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08" name="Рисунок 20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9. Аналитический учет объектов нематериальных активов ведется в Инвентарной карточке учета нефинансовых активов</w:t>
      </w:r>
      <w:r>
        <w:rPr>
          <w:rFonts w:ascii="Georgia" w:hAnsi="Georgia"/>
          <w:noProof/>
        </w:rPr>
        <w:drawing>
          <wp:inline distT="0" distB="0" distL="0" distR="0">
            <wp:extent cx="95250" cy="219075"/>
            <wp:effectExtent l="0" t="0" r="0" b="9525"/>
            <wp:docPr id="207" name="Рисунок 207"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Аналитический учет нематериальных активов ведется в разрезе объектов учета нематериальных активов по инвентарным номерам и ответственным лицам.</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06" name="Рисунок 206"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Утвержденной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 xml:space="preserve">(зарегистрирован Министерством юстиции Российской Федерации 28 июня 2021 г., регистрационный № 63995) с изменениями, внесенными приказами Министерства финансов Российской Федерации от 30 сентября 2021 г. № 142н (зарегистрирован Министерством юстиции Российской Федерации 7 декабря 2021 г., регистрационный № </w:t>
      </w:r>
      <w:r>
        <w:rPr>
          <w:rStyle w:val="docnote-text"/>
          <w:rFonts w:ascii="Helvetica" w:eastAsia="Times New Roman" w:hAnsi="Helvetica" w:cs="Helvetica"/>
          <w:sz w:val="17"/>
          <w:szCs w:val="17"/>
        </w:rPr>
        <w:lastRenderedPageBreak/>
        <w:t>66214), от 28 июня 2022 г. № 100н (зарегистрирован Министерством юстиции Российской Федерации 5 августа 2022 г., регистрационный № 69510), от 7 ноября 2022 г. № 157н (зарегистрирован Министерством юстиции Российской Федерации 13 декабря 2022 г., регистрационный № 71477) от 30 октября 2023 г. № 174н (зарегистрирован Министерством юстиции Российской Федерации 20 декабря 2023 г., регистрационный № 76491).</w:t>
      </w:r>
    </w:p>
    <w:p w:rsidR="0023677C" w:rsidRDefault="0023677C" w:rsidP="0023677C">
      <w:pPr>
        <w:spacing w:after="223"/>
        <w:jc w:val="both"/>
      </w:pPr>
      <w:r>
        <w:rPr>
          <w:rFonts w:ascii="Georgia" w:hAnsi="Georgia"/>
        </w:rPr>
        <w:t>В целях контроля соответствия учетных данных по объектам нематериальных активов, формируемых материально ответственными лицами, данным на соответствующих счетах аналитического учета рабочего плана счетов составляется Оборотная ведомость по нефинансовым активам</w:t>
      </w:r>
      <w:r>
        <w:rPr>
          <w:rFonts w:ascii="Georgia" w:hAnsi="Georgia"/>
          <w:noProof/>
        </w:rPr>
        <w:drawing>
          <wp:inline distT="0" distB="0" distL="0" distR="0">
            <wp:extent cx="95250" cy="219075"/>
            <wp:effectExtent l="0" t="0" r="0" b="9525"/>
            <wp:docPr id="205" name="Рисунок 20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04" name="Рисунок 20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10300 "Непроизведенные активы"</w:t>
      </w:r>
    </w:p>
    <w:p w:rsidR="0023677C" w:rsidRDefault="0023677C" w:rsidP="0023677C">
      <w:pPr>
        <w:spacing w:after="223"/>
        <w:jc w:val="both"/>
      </w:pPr>
      <w:r>
        <w:rPr>
          <w:rFonts w:ascii="Georgia" w:hAnsi="Georgia"/>
        </w:rPr>
        <w:t>10. Счет предназначен для учета операций с нефинансовыми активами, относящимися к непроизведенным активам в соответствии с положениями федерального стандарта бухгалтерского учета для организаций государственного сектора "Непроизведенные активы"</w:t>
      </w:r>
      <w:r>
        <w:rPr>
          <w:rFonts w:ascii="Georgia" w:hAnsi="Georgia"/>
          <w:noProof/>
        </w:rPr>
        <w:drawing>
          <wp:inline distT="0" distB="0" distL="0" distR="0">
            <wp:extent cx="95250" cy="219075"/>
            <wp:effectExtent l="0" t="0" r="0" b="9525"/>
            <wp:docPr id="203" name="Рисунок 203" descr="https://gosfinansy.ru/system/content/image/224/1/28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osfinansy.ru/system/content/image/224/1/2823658/"/>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02" name="Рисунок 202" descr="https://gosfinansy.ru/system/content/image/224/1/28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osfinansy.ru/system/content/image/224/1/2823658/"/>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w:t>
      </w:r>
    </w:p>
    <w:p w:rsidR="0023677C" w:rsidRDefault="0023677C" w:rsidP="0023677C">
      <w:pPr>
        <w:rPr>
          <w:rStyle w:val="docnote-text"/>
          <w:sz w:val="17"/>
          <w:szCs w:val="17"/>
        </w:rPr>
      </w:pPr>
    </w:p>
    <w:p w:rsidR="0023677C" w:rsidRDefault="0023677C" w:rsidP="0023677C">
      <w:pPr>
        <w:rPr>
          <w:sz w:val="20"/>
          <w:szCs w:val="20"/>
        </w:rPr>
      </w:pPr>
      <w:r>
        <w:rPr>
          <w:rFonts w:ascii="Helvetica" w:eastAsia="Times New Roman" w:hAnsi="Helvetica" w:cs="Helvetica"/>
          <w:sz w:val="20"/>
          <w:szCs w:val="20"/>
        </w:rPr>
        <w:t>приказом Министерства финансов Российской Федерации от 28 февраля 2018 г. № 34н "Об утверждении федерального стандарта</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бухгалтерского учета для организаций государственного сектора "Непроизведенные активы" (зарегистрирован Министерством юстиции Российской Федерации 22 мая 2018 г., регистрационный № 51145) с изменениями, внесенными приказами Министерства финансов Российской Федерации от 10 декабря 2019 г. № 218н (зарегистрирован Министерством юстиции Российской Федерации 16 января 2020 г. № 57175), от 8 июня 2021 г. № 74н (зарегистрирован Министерством юстиции Российской Федерации 22 июля 2021 г., регистрационный № 64334).</w:t>
      </w:r>
    </w:p>
    <w:p w:rsidR="0023677C" w:rsidRDefault="0023677C" w:rsidP="0023677C">
      <w:pPr>
        <w:spacing w:after="223"/>
        <w:jc w:val="both"/>
      </w:pPr>
      <w:r>
        <w:rPr>
          <w:rFonts w:ascii="Georgia" w:hAnsi="Georgia"/>
        </w:rPr>
        <w:t>11. Объекты непроизведенных активов учитываются на счете, содержащем аналитические коды группы синтетического счета 10 "Непроизведенные активы - недвижимое имущество учреждения", 30 "Непроизведенные активы - иное движимое имущество", 90 "Непроизведенные активы - в составе имущества концедента"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"Земля (земельные участки)";</w:t>
      </w:r>
    </w:p>
    <w:p w:rsidR="0023677C" w:rsidRDefault="0023677C" w:rsidP="0023677C">
      <w:pPr>
        <w:spacing w:after="223"/>
        <w:jc w:val="both"/>
      </w:pPr>
      <w:r>
        <w:rPr>
          <w:rFonts w:ascii="Georgia" w:hAnsi="Georgia"/>
        </w:rPr>
        <w:t>2 "Непроизведенные ресурсы";</w:t>
      </w:r>
    </w:p>
    <w:p w:rsidR="0023677C" w:rsidRDefault="0023677C" w:rsidP="0023677C">
      <w:pPr>
        <w:spacing w:after="223"/>
        <w:jc w:val="both"/>
      </w:pPr>
      <w:r>
        <w:rPr>
          <w:rFonts w:ascii="Georgia" w:hAnsi="Georgia"/>
        </w:rPr>
        <w:t>3 "Прочие непроизведенные активы".</w:t>
      </w:r>
    </w:p>
    <w:p w:rsidR="0023677C" w:rsidRDefault="0023677C" w:rsidP="0023677C">
      <w:pPr>
        <w:spacing w:after="223"/>
        <w:jc w:val="both"/>
      </w:pPr>
      <w:r>
        <w:rPr>
          <w:rFonts w:ascii="Georgia" w:hAnsi="Georgia"/>
        </w:rPr>
        <w:t>12. Учет операций по выбытию и перемещению объектов непроизведенных активов ведется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201" name="Рисунок 20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00" name="Рисунок 20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w:t>
      </w:r>
      <w:r>
        <w:rPr>
          <w:rFonts w:ascii="Helvetica" w:eastAsia="Times New Roman" w:hAnsi="Helvetica" w:cs="Helvetica"/>
          <w:sz w:val="20"/>
          <w:szCs w:val="20"/>
        </w:rPr>
        <w:lastRenderedPageBreak/>
        <w:t>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Учет операций по поступлению объектов непроизведенных активов ведется:</w:t>
      </w:r>
    </w:p>
    <w:p w:rsidR="0023677C" w:rsidRDefault="0023677C" w:rsidP="0023677C">
      <w:pPr>
        <w:spacing w:after="223"/>
        <w:jc w:val="both"/>
      </w:pPr>
      <w:r>
        <w:rPr>
          <w:rFonts w:ascii="Georgia" w:hAnsi="Georgia"/>
        </w:rPr>
        <w:t>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99" name="Рисунок 19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в части операций по принятию к учету объектов непроизведенных активов по сформированной первоначальной стоимости;</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98" name="Рисунок 19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в Журнале по прочим операциям</w:t>
      </w:r>
      <w:r>
        <w:rPr>
          <w:rFonts w:ascii="Georgia" w:hAnsi="Georgia"/>
          <w:noProof/>
        </w:rPr>
        <w:drawing>
          <wp:inline distT="0" distB="0" distL="0" distR="0">
            <wp:extent cx="95250" cy="219075"/>
            <wp:effectExtent l="0" t="0" r="0" b="9525"/>
            <wp:docPr id="197" name="Рисунок 19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 по иным операциям по поступлению объектов непроизведенных активов.</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96" name="Рисунок 19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13. Аналитический учет объектов непроизведенных активов ведется в Инвентарной карточке учета нефинансовых активов</w:t>
      </w:r>
      <w:r>
        <w:rPr>
          <w:rFonts w:ascii="Georgia" w:hAnsi="Georgia"/>
          <w:noProof/>
        </w:rPr>
        <w:drawing>
          <wp:inline distT="0" distB="0" distL="0" distR="0">
            <wp:extent cx="95250" cy="219075"/>
            <wp:effectExtent l="0" t="0" r="0" b="9525"/>
            <wp:docPr id="195" name="Рисунок 195"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Аналитический учет непроизведенных активов ведется в разрезе объектов, идентификационных номеров объектов непроизведенных активов (кадастровых, реестровых, учетных номеров), местонахождений объектов (адресов), ответственных лиц.</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94" name="Рисунок 194"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Утвержденной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28 июня 2021 г., регистрационный № 63995) с изменениями, внесенными приказами Министерства финансов Российской Федерации от 30 сентября 2021 г. № 142н (зарегистрирован Министерством юстиции Российской Федерации 7 декабря 2021 г., регистрационный № 66214), от 28 июня 2022 г. № 100н (зарегистрирован Министерством юстиции Российской Федерации 5 августа 2022 г., регистрационный № 69510), от 7 ноября 2022 г. № 157н (зарегистрирован Министерством юстиции Российской Федерации 13 декабря 2022 г., регистрационный № 71477) от 30 октября 2023 г. № 174н (зарегистрирован Министерством юстиции Российской Федерации 20 декабря 2023 г., регистрационный № 76491).</w:t>
      </w:r>
    </w:p>
    <w:p w:rsidR="0023677C" w:rsidRDefault="0023677C" w:rsidP="0023677C">
      <w:pPr>
        <w:spacing w:after="223"/>
        <w:jc w:val="both"/>
      </w:pPr>
      <w:r>
        <w:rPr>
          <w:rFonts w:ascii="Georgia" w:hAnsi="Georgia"/>
        </w:rPr>
        <w:t xml:space="preserve">В целях контроля соответствия учетных данных по объектам непроизведенных активов, сформированных на соответствующих счетах рабочего плана счетов, их </w:t>
      </w:r>
      <w:r>
        <w:rPr>
          <w:rFonts w:ascii="Georgia" w:hAnsi="Georgia"/>
        </w:rPr>
        <w:lastRenderedPageBreak/>
        <w:t>фактическому наличию составляется Оборотная ведомость по нефинансовым активам</w:t>
      </w:r>
      <w:r>
        <w:rPr>
          <w:rFonts w:ascii="Georgia" w:hAnsi="Georgia"/>
          <w:noProof/>
        </w:rPr>
        <w:drawing>
          <wp:inline distT="0" distB="0" distL="0" distR="0">
            <wp:extent cx="95250" cy="219075"/>
            <wp:effectExtent l="0" t="0" r="0" b="9525"/>
            <wp:docPr id="193" name="Рисунок 19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92" name="Рисунок 19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10400 "Амортизация"</w:t>
      </w:r>
    </w:p>
    <w:p w:rsidR="0023677C" w:rsidRDefault="0023677C" w:rsidP="0023677C">
      <w:pPr>
        <w:spacing w:after="223"/>
        <w:jc w:val="both"/>
      </w:pPr>
      <w:r>
        <w:rPr>
          <w:rFonts w:ascii="Georgia" w:hAnsi="Georgia"/>
        </w:rPr>
        <w:t>14. Счет предназначен для сбора информации о начисленной сумме амортизации объектов нефинансовых активов, принятых учреждением к учету.</w:t>
      </w:r>
    </w:p>
    <w:p w:rsidR="0023677C" w:rsidRDefault="0023677C" w:rsidP="0023677C">
      <w:pPr>
        <w:spacing w:after="223"/>
        <w:jc w:val="both"/>
      </w:pPr>
      <w:r>
        <w:rPr>
          <w:rFonts w:ascii="Georgia" w:hAnsi="Georgia"/>
        </w:rPr>
        <w:t>15. Начисленная (принятая к учету) сумма амортизации нефинансовых активов учитывается на счете, содержащем:</w:t>
      </w:r>
    </w:p>
    <w:p w:rsidR="0023677C" w:rsidRDefault="0023677C" w:rsidP="0023677C">
      <w:pPr>
        <w:spacing w:after="223"/>
        <w:jc w:val="both"/>
      </w:pPr>
      <w:r>
        <w:rPr>
          <w:rFonts w:ascii="Georgia" w:hAnsi="Georgia"/>
        </w:rPr>
        <w:t>по объектам нефинансовых активов - соответствующий аналитический код группы синтетического счета (10, 20, 30, 40, 50, 60, 90)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"Амортизация жилых помещений";</w:t>
      </w:r>
    </w:p>
    <w:p w:rsidR="0023677C" w:rsidRDefault="0023677C" w:rsidP="0023677C">
      <w:pPr>
        <w:spacing w:after="223"/>
        <w:jc w:val="both"/>
      </w:pPr>
      <w:r>
        <w:rPr>
          <w:rFonts w:ascii="Georgia" w:hAnsi="Georgia"/>
        </w:rPr>
        <w:t>2 "Амортизация нежилых помещений (зданий и сооружений)";</w:t>
      </w:r>
    </w:p>
    <w:p w:rsidR="0023677C" w:rsidRDefault="0023677C" w:rsidP="0023677C">
      <w:pPr>
        <w:spacing w:after="223"/>
        <w:jc w:val="both"/>
      </w:pPr>
      <w:r>
        <w:rPr>
          <w:rFonts w:ascii="Georgia" w:hAnsi="Georgia"/>
        </w:rPr>
        <w:t>3 "Амортизация инвестиционной недвижимости";</w:t>
      </w:r>
    </w:p>
    <w:p w:rsidR="0023677C" w:rsidRDefault="0023677C" w:rsidP="0023677C">
      <w:pPr>
        <w:spacing w:after="223"/>
        <w:jc w:val="both"/>
      </w:pPr>
      <w:r>
        <w:rPr>
          <w:rFonts w:ascii="Georgia" w:hAnsi="Georgia"/>
        </w:rPr>
        <w:t>4 "Амортизация машин и оборудования";</w:t>
      </w:r>
    </w:p>
    <w:p w:rsidR="0023677C" w:rsidRDefault="0023677C" w:rsidP="0023677C">
      <w:pPr>
        <w:spacing w:after="223"/>
        <w:jc w:val="both"/>
      </w:pPr>
      <w:r>
        <w:rPr>
          <w:rFonts w:ascii="Georgia" w:hAnsi="Georgia"/>
        </w:rPr>
        <w:t>5 "Амортизация транспортных средств";</w:t>
      </w:r>
    </w:p>
    <w:p w:rsidR="0023677C" w:rsidRDefault="0023677C" w:rsidP="0023677C">
      <w:pPr>
        <w:spacing w:after="223"/>
        <w:jc w:val="both"/>
      </w:pPr>
      <w:r>
        <w:rPr>
          <w:rFonts w:ascii="Georgia" w:hAnsi="Georgia"/>
        </w:rPr>
        <w:t>6 "Амортизация инвентаря производственного и хозяйственного";</w:t>
      </w:r>
    </w:p>
    <w:p w:rsidR="0023677C" w:rsidRDefault="0023677C" w:rsidP="0023677C">
      <w:pPr>
        <w:spacing w:after="223"/>
        <w:jc w:val="both"/>
      </w:pPr>
      <w:r>
        <w:rPr>
          <w:rFonts w:ascii="Georgia" w:hAnsi="Georgia"/>
        </w:rPr>
        <w:t>7 "Амортизация биологических ресурсов";</w:t>
      </w:r>
    </w:p>
    <w:p w:rsidR="0023677C" w:rsidRDefault="0023677C" w:rsidP="0023677C">
      <w:pPr>
        <w:spacing w:after="223"/>
        <w:jc w:val="both"/>
      </w:pPr>
      <w:r>
        <w:rPr>
          <w:rFonts w:ascii="Georgia" w:hAnsi="Georgia"/>
        </w:rPr>
        <w:t>8 "Амортизация прочих основных средств";</w:t>
      </w:r>
    </w:p>
    <w:p w:rsidR="0023677C" w:rsidRDefault="0023677C" w:rsidP="0023677C">
      <w:pPr>
        <w:spacing w:after="223"/>
        <w:jc w:val="both"/>
      </w:pPr>
      <w:r>
        <w:rPr>
          <w:rFonts w:ascii="Georgia" w:hAnsi="Georgia"/>
        </w:rPr>
        <w:t>N "Амортизация прав пользования научными исследованиями (научно-исследовательскими разработками)";</w:t>
      </w:r>
    </w:p>
    <w:p w:rsidR="0023677C" w:rsidRDefault="0023677C" w:rsidP="0023677C">
      <w:pPr>
        <w:spacing w:after="223"/>
        <w:jc w:val="both"/>
      </w:pPr>
      <w:r>
        <w:rPr>
          <w:rFonts w:ascii="Georgia" w:hAnsi="Georgia"/>
        </w:rPr>
        <w:t>R "Амортизация прав пользования опытно-конструкторскими и технологическими разработками";</w:t>
      </w:r>
    </w:p>
    <w:p w:rsidR="0023677C" w:rsidRDefault="0023677C" w:rsidP="0023677C">
      <w:pPr>
        <w:spacing w:after="223"/>
        <w:jc w:val="both"/>
      </w:pPr>
      <w:r>
        <w:rPr>
          <w:rFonts w:ascii="Georgia" w:hAnsi="Georgia"/>
        </w:rPr>
        <w:t>I "Амортизация прав пользования программным обеспечением и базами данных";</w:t>
      </w:r>
    </w:p>
    <w:p w:rsidR="0023677C" w:rsidRDefault="0023677C" w:rsidP="0023677C">
      <w:pPr>
        <w:spacing w:after="223"/>
        <w:jc w:val="both"/>
      </w:pPr>
      <w:r>
        <w:rPr>
          <w:rFonts w:ascii="Georgia" w:hAnsi="Georgia"/>
        </w:rPr>
        <w:t>D "Амортизация прав пользования иными объектами интеллектуальной собственности";</w:t>
      </w:r>
    </w:p>
    <w:p w:rsidR="0023677C" w:rsidRDefault="0023677C" w:rsidP="0023677C">
      <w:pPr>
        <w:spacing w:after="223"/>
        <w:jc w:val="both"/>
      </w:pPr>
      <w:r>
        <w:rPr>
          <w:rFonts w:ascii="Georgia" w:hAnsi="Georgia"/>
        </w:rPr>
        <w:t>по объектам операционной аренды (право пользования активами) - аналитический код группы синтетического счета 40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"Амортизация прав пользования жилыми помещениями";</w:t>
      </w:r>
    </w:p>
    <w:p w:rsidR="0023677C" w:rsidRDefault="0023677C" w:rsidP="0023677C">
      <w:pPr>
        <w:spacing w:after="223"/>
        <w:jc w:val="both"/>
      </w:pPr>
      <w:r>
        <w:rPr>
          <w:rFonts w:ascii="Georgia" w:hAnsi="Georgia"/>
        </w:rPr>
        <w:lastRenderedPageBreak/>
        <w:t>2 "Амортизация прав пользования нежилыми помещениями (зданиями и сооружениями)";</w:t>
      </w:r>
    </w:p>
    <w:p w:rsidR="0023677C" w:rsidRDefault="0023677C" w:rsidP="0023677C">
      <w:pPr>
        <w:spacing w:after="223"/>
        <w:jc w:val="both"/>
      </w:pPr>
      <w:r>
        <w:rPr>
          <w:rFonts w:ascii="Georgia" w:hAnsi="Georgia"/>
        </w:rPr>
        <w:t>4 "Амортизация прав пользования машинами и оборудованием";</w:t>
      </w:r>
    </w:p>
    <w:p w:rsidR="0023677C" w:rsidRDefault="0023677C" w:rsidP="0023677C">
      <w:pPr>
        <w:spacing w:after="223"/>
        <w:jc w:val="both"/>
      </w:pPr>
      <w:r>
        <w:rPr>
          <w:rFonts w:ascii="Georgia" w:hAnsi="Georgia"/>
        </w:rPr>
        <w:t>5 "Амортизация прав пользования транспортными средствами";</w:t>
      </w:r>
    </w:p>
    <w:p w:rsidR="0023677C" w:rsidRDefault="0023677C" w:rsidP="0023677C">
      <w:pPr>
        <w:spacing w:after="223"/>
        <w:jc w:val="both"/>
      </w:pPr>
      <w:r>
        <w:rPr>
          <w:rFonts w:ascii="Georgia" w:hAnsi="Georgia"/>
        </w:rPr>
        <w:t>6 "Амортизация прав пользования инвентарем производственным и хозяйственным";</w:t>
      </w:r>
    </w:p>
    <w:p w:rsidR="0023677C" w:rsidRDefault="0023677C" w:rsidP="0023677C">
      <w:pPr>
        <w:spacing w:after="223"/>
        <w:jc w:val="both"/>
      </w:pPr>
      <w:r>
        <w:rPr>
          <w:rFonts w:ascii="Georgia" w:hAnsi="Georgia"/>
        </w:rPr>
        <w:t>7 "Амортизация прав пользования биологическими ресурсами";</w:t>
      </w:r>
    </w:p>
    <w:p w:rsidR="0023677C" w:rsidRDefault="0023677C" w:rsidP="0023677C">
      <w:pPr>
        <w:spacing w:after="223"/>
        <w:jc w:val="both"/>
      </w:pPr>
      <w:r>
        <w:rPr>
          <w:rFonts w:ascii="Georgia" w:hAnsi="Georgia"/>
        </w:rPr>
        <w:t>8 "Амортизация прав пользования прочими основными средствами";</w:t>
      </w:r>
    </w:p>
    <w:p w:rsidR="0023677C" w:rsidRDefault="0023677C" w:rsidP="0023677C">
      <w:pPr>
        <w:spacing w:after="223"/>
        <w:jc w:val="both"/>
      </w:pPr>
      <w:r>
        <w:rPr>
          <w:rFonts w:ascii="Georgia" w:hAnsi="Georgia"/>
        </w:rPr>
        <w:t>9 "Амортизация прав пользования непроизведенными активами";</w:t>
      </w:r>
    </w:p>
    <w:p w:rsidR="0023677C" w:rsidRDefault="0023677C" w:rsidP="0023677C">
      <w:pPr>
        <w:spacing w:after="223"/>
        <w:jc w:val="both"/>
      </w:pPr>
      <w:r>
        <w:rPr>
          <w:rFonts w:ascii="Georgia" w:hAnsi="Georgia"/>
        </w:rPr>
        <w:t>по объектам нефинансовых активов, составляющим государственную (муниципальную) казну, - аналитический код группы синтетического счета 50 "Нефинансовые активы, составляющие казну"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"Амортизация недвижимого имущества в составе имущества казны";</w:t>
      </w:r>
    </w:p>
    <w:p w:rsidR="0023677C" w:rsidRDefault="0023677C" w:rsidP="0023677C">
      <w:pPr>
        <w:spacing w:after="223"/>
        <w:jc w:val="both"/>
      </w:pPr>
      <w:r>
        <w:rPr>
          <w:rFonts w:ascii="Georgia" w:hAnsi="Georgia"/>
        </w:rPr>
        <w:t>2 "Амортизация движимого имущества в составе имущества казны";</w:t>
      </w:r>
    </w:p>
    <w:p w:rsidR="0023677C" w:rsidRDefault="0023677C" w:rsidP="0023677C">
      <w:pPr>
        <w:spacing w:after="223"/>
        <w:jc w:val="both"/>
      </w:pPr>
      <w:r>
        <w:rPr>
          <w:rFonts w:ascii="Georgia" w:hAnsi="Georgia"/>
        </w:rPr>
        <w:t>4 "Амортизация нематериальных активов в составе имущества казны";</w:t>
      </w:r>
    </w:p>
    <w:p w:rsidR="0023677C" w:rsidRDefault="0023677C" w:rsidP="0023677C">
      <w:pPr>
        <w:spacing w:after="223"/>
        <w:jc w:val="both"/>
      </w:pPr>
      <w:r>
        <w:rPr>
          <w:rFonts w:ascii="Georgia" w:hAnsi="Georgia"/>
        </w:rPr>
        <w:t>9 "Амортизация имущества казны в концессии";</w:t>
      </w:r>
    </w:p>
    <w:p w:rsidR="0023677C" w:rsidRDefault="0023677C" w:rsidP="0023677C">
      <w:pPr>
        <w:spacing w:after="223"/>
        <w:jc w:val="both"/>
      </w:pPr>
      <w:r>
        <w:rPr>
          <w:rFonts w:ascii="Georgia" w:hAnsi="Georgia"/>
        </w:rPr>
        <w:t>I "Амортизация программного обеспечения и баз данных - имущества казны в концессии".</w:t>
      </w:r>
    </w:p>
    <w:p w:rsidR="0023677C" w:rsidRDefault="0023677C" w:rsidP="0023677C">
      <w:pPr>
        <w:spacing w:after="223"/>
        <w:jc w:val="both"/>
      </w:pPr>
      <w:r>
        <w:rPr>
          <w:rFonts w:ascii="Georgia" w:hAnsi="Georgia"/>
        </w:rPr>
        <w:t>По иным объектам нефинансовых активов - аналитический код группы синтетического счета 60 "Права пользования нематериальными активами"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N "Амортизация прав пользования научными исследованиями (научно-исследовательскими разработками");</w:t>
      </w:r>
    </w:p>
    <w:p w:rsidR="0023677C" w:rsidRDefault="0023677C" w:rsidP="0023677C">
      <w:pPr>
        <w:spacing w:after="223"/>
        <w:jc w:val="both"/>
      </w:pPr>
      <w:r>
        <w:rPr>
          <w:rFonts w:ascii="Georgia" w:hAnsi="Georgia"/>
        </w:rPr>
        <w:t>R "Амортизация прав пользования опытно-конструкторскими и технологическими разработками";</w:t>
      </w:r>
    </w:p>
    <w:p w:rsidR="0023677C" w:rsidRDefault="0023677C" w:rsidP="0023677C">
      <w:pPr>
        <w:spacing w:after="223"/>
        <w:jc w:val="both"/>
      </w:pPr>
      <w:r>
        <w:rPr>
          <w:rFonts w:ascii="Georgia" w:hAnsi="Georgia"/>
        </w:rPr>
        <w:t>I "Амортизация прав пользования программным обеспечением и базами данных";</w:t>
      </w:r>
    </w:p>
    <w:p w:rsidR="0023677C" w:rsidRDefault="0023677C" w:rsidP="0023677C">
      <w:pPr>
        <w:spacing w:after="223"/>
        <w:jc w:val="both"/>
      </w:pPr>
      <w:r>
        <w:rPr>
          <w:rFonts w:ascii="Georgia" w:hAnsi="Georgia"/>
        </w:rPr>
        <w:t>D "Амортизация прав пользования иными объектами интеллектуальной собственности".</w:t>
      </w:r>
    </w:p>
    <w:p w:rsidR="0023677C" w:rsidRDefault="0023677C" w:rsidP="0023677C">
      <w:pPr>
        <w:spacing w:after="223"/>
        <w:jc w:val="both"/>
      </w:pPr>
      <w:r>
        <w:rPr>
          <w:rFonts w:ascii="Georgia" w:hAnsi="Georgia"/>
        </w:rPr>
        <w:t>16. Операции по амортизации нефинансовых активов отражаются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91" name="Рисунок 19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90" name="Рисунок 19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lastRenderedPageBreak/>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17. Аналитический учет начисленной амортизации объектов нефинансовых активов ведется в Оборотной ведомости по нефинансовым активам. Аналитический учет начисленной амортизации ведется в разрезе объектов нефинансовых активов (основных средств, нематериальных активов, непроизведенных активов, прав пользования активами) и идентификационных номеров объектов нефинансовых активов (инвентарных, кадастровых, реестровых, учетных номеров).</w:t>
      </w:r>
    </w:p>
    <w:p w:rsidR="0023677C" w:rsidRDefault="0023677C" w:rsidP="0023677C">
      <w:pPr>
        <w:spacing w:after="223"/>
        <w:jc w:val="both"/>
      </w:pPr>
      <w:r>
        <w:rPr>
          <w:rFonts w:ascii="Georgia" w:hAnsi="Georgia"/>
        </w:rPr>
        <w:t>Аналитический учет по счетам "Амортизация недвижимого имущества в составе имущества казны", "Амортизация движимого имущества в составе имущества казны", "Амортизация нематериальных активов в составе имущества казны" не ведется, если иное не предусмотрено правовым актом по бюджетному учету казны.</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10500 "Материальные запасы"</w:t>
      </w:r>
    </w:p>
    <w:p w:rsidR="0023677C" w:rsidRDefault="0023677C" w:rsidP="0023677C">
      <w:pPr>
        <w:spacing w:after="223"/>
        <w:jc w:val="both"/>
      </w:pPr>
      <w:r>
        <w:rPr>
          <w:rFonts w:ascii="Georgia" w:hAnsi="Georgia"/>
        </w:rPr>
        <w:t>18. Счет предназначен для учета операций с материальными объектами, относящимися к материалам в соответствии с положениями федерального стандарта бухгалтерского учета для организаций государственного сектора "Запасы"</w:t>
      </w:r>
      <w:r>
        <w:rPr>
          <w:rFonts w:ascii="Georgia" w:hAnsi="Georgia"/>
          <w:noProof/>
        </w:rPr>
        <w:drawing>
          <wp:inline distT="0" distB="0" distL="0" distR="0">
            <wp:extent cx="95250" cy="219075"/>
            <wp:effectExtent l="0" t="0" r="0" b="9525"/>
            <wp:docPr id="189" name="Рисунок 189" descr="https://gosfinansy.ru/system/content/image/224/1/282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osfinansy.ru/system/content/image/224/1/282365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88" name="Рисунок 188" descr="https://gosfinansy.ru/system/content/image/224/1/282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osfinansy.ru/system/content/image/224/1/282365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w:t>
      </w:r>
    </w:p>
    <w:p w:rsidR="0023677C" w:rsidRDefault="0023677C" w:rsidP="0023677C">
      <w:pPr>
        <w:rPr>
          <w:rStyle w:val="docnote-text"/>
          <w:sz w:val="17"/>
          <w:szCs w:val="17"/>
        </w:rPr>
      </w:pPr>
    </w:p>
    <w:p w:rsidR="0023677C" w:rsidRDefault="0023677C" w:rsidP="0023677C">
      <w:pPr>
        <w:rPr>
          <w:sz w:val="20"/>
          <w:szCs w:val="20"/>
        </w:rPr>
      </w:pPr>
      <w:r>
        <w:rPr>
          <w:rFonts w:ascii="Helvetica" w:eastAsia="Times New Roman" w:hAnsi="Helvetica" w:cs="Helvetica"/>
          <w:sz w:val="20"/>
          <w:szCs w:val="20"/>
        </w:rPr>
        <w:t>приказом Министерства финансов Российской Федерации от 7 декабря 2018 г. № 256н "Об утверждении федерального стандарта</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бухгалтерского учета для организаций государственного сектора "Запасы" (зарегистрирован Министерством юстиции Российской Федерации 11 января 2019 г., регистрационный № 53306) с изменениями, внесенными приказом Министерства финансов Российской Федерации от 19 декабря 2019 г. № 241н (зарегистрирован Министерством юстиции Российской Федерации 4 февраля 2020 г., регистрационный № 57425).</w:t>
      </w:r>
    </w:p>
    <w:p w:rsidR="0023677C" w:rsidRDefault="0023677C" w:rsidP="0023677C">
      <w:pPr>
        <w:spacing w:after="223"/>
        <w:jc w:val="both"/>
      </w:pPr>
      <w:r>
        <w:rPr>
          <w:rFonts w:ascii="Georgia" w:hAnsi="Georgia"/>
        </w:rPr>
        <w:t>19. Объекты материальных запасов учитываются на счете, содержащем соответствующий аналитический код группы синтетического счета, согласно пункту 2 настоящего приложения,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"Лекарственные препараты и медицинские материалы";</w:t>
      </w:r>
    </w:p>
    <w:p w:rsidR="0023677C" w:rsidRDefault="0023677C" w:rsidP="0023677C">
      <w:pPr>
        <w:spacing w:after="223"/>
        <w:jc w:val="both"/>
      </w:pPr>
      <w:r>
        <w:rPr>
          <w:rFonts w:ascii="Georgia" w:hAnsi="Georgia"/>
        </w:rPr>
        <w:t>2 "Продукты питания";</w:t>
      </w:r>
    </w:p>
    <w:p w:rsidR="0023677C" w:rsidRDefault="0023677C" w:rsidP="0023677C">
      <w:pPr>
        <w:spacing w:after="223"/>
        <w:jc w:val="both"/>
      </w:pPr>
      <w:r>
        <w:rPr>
          <w:rFonts w:ascii="Georgia" w:hAnsi="Georgia"/>
        </w:rPr>
        <w:t>3 "Горюче-смазочные материалы";</w:t>
      </w:r>
    </w:p>
    <w:p w:rsidR="0023677C" w:rsidRDefault="0023677C" w:rsidP="0023677C">
      <w:pPr>
        <w:spacing w:after="223"/>
        <w:jc w:val="both"/>
      </w:pPr>
      <w:r>
        <w:rPr>
          <w:rFonts w:ascii="Georgia" w:hAnsi="Georgia"/>
        </w:rPr>
        <w:t>4 "Строительные материалы";</w:t>
      </w:r>
    </w:p>
    <w:p w:rsidR="0023677C" w:rsidRDefault="0023677C" w:rsidP="0023677C">
      <w:pPr>
        <w:spacing w:after="223"/>
        <w:jc w:val="both"/>
      </w:pPr>
      <w:r>
        <w:rPr>
          <w:rFonts w:ascii="Georgia" w:hAnsi="Georgia"/>
        </w:rPr>
        <w:t>5 "Мягкий инвентарь";</w:t>
      </w:r>
    </w:p>
    <w:p w:rsidR="0023677C" w:rsidRDefault="0023677C" w:rsidP="0023677C">
      <w:pPr>
        <w:spacing w:after="223"/>
        <w:jc w:val="both"/>
      </w:pPr>
      <w:r>
        <w:rPr>
          <w:rFonts w:ascii="Georgia" w:hAnsi="Georgia"/>
        </w:rPr>
        <w:t>6 "Прочие материальные запасы";</w:t>
      </w:r>
    </w:p>
    <w:p w:rsidR="0023677C" w:rsidRDefault="0023677C" w:rsidP="0023677C">
      <w:pPr>
        <w:spacing w:after="223"/>
        <w:jc w:val="both"/>
      </w:pPr>
      <w:r>
        <w:rPr>
          <w:rFonts w:ascii="Georgia" w:hAnsi="Georgia"/>
        </w:rPr>
        <w:t>7 "Готовая продукция";</w:t>
      </w:r>
    </w:p>
    <w:p w:rsidR="0023677C" w:rsidRDefault="0023677C" w:rsidP="0023677C">
      <w:pPr>
        <w:spacing w:after="223"/>
        <w:jc w:val="both"/>
      </w:pPr>
      <w:r>
        <w:rPr>
          <w:rFonts w:ascii="Georgia" w:hAnsi="Georgia"/>
        </w:rPr>
        <w:t>8 "Товары";</w:t>
      </w:r>
    </w:p>
    <w:p w:rsidR="0023677C" w:rsidRDefault="0023677C" w:rsidP="0023677C">
      <w:pPr>
        <w:spacing w:after="223"/>
        <w:jc w:val="both"/>
      </w:pPr>
      <w:r>
        <w:rPr>
          <w:rFonts w:ascii="Georgia" w:hAnsi="Georgia"/>
        </w:rPr>
        <w:t>9 "Наценка на товары".</w:t>
      </w:r>
    </w:p>
    <w:p w:rsidR="0023677C" w:rsidRDefault="0023677C" w:rsidP="0023677C">
      <w:pPr>
        <w:spacing w:after="223"/>
        <w:jc w:val="both"/>
      </w:pPr>
      <w:r>
        <w:rPr>
          <w:rFonts w:ascii="Georgia" w:hAnsi="Georgia"/>
        </w:rPr>
        <w:lastRenderedPageBreak/>
        <w:t>20. Учет операций по выбытию и перемещению материальных запасов ведется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87" name="Рисунок 18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86" name="Рисунок 18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Учет операций по поступлению материальных запасов ведется в соответствии с содержанием факта хозяйственной жизни:</w:t>
      </w:r>
    </w:p>
    <w:p w:rsidR="0023677C" w:rsidRDefault="0023677C" w:rsidP="0023677C">
      <w:pPr>
        <w:spacing w:after="223"/>
        <w:jc w:val="both"/>
      </w:pPr>
      <w:r>
        <w:rPr>
          <w:rFonts w:ascii="Georgia" w:hAnsi="Georgia"/>
        </w:rPr>
        <w:t>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85" name="Рисунок 18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в части:</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84" name="Рисунок 18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операций по принятию к учету материалов, товаров по сформированной фактической стоимости (в сумме фактических вложений);</w:t>
      </w:r>
    </w:p>
    <w:p w:rsidR="0023677C" w:rsidRDefault="0023677C" w:rsidP="0023677C">
      <w:pPr>
        <w:spacing w:after="223"/>
        <w:jc w:val="both"/>
      </w:pPr>
      <w:r>
        <w:rPr>
          <w:rFonts w:ascii="Georgia" w:hAnsi="Georgia"/>
        </w:rPr>
        <w:t>операций по увеличению фактической (балансовой) стоимости материалов (в том числе, оборудования, учитываемого в составе материалов) на сумму фактических затрат по их дооборудованию, модернизации;</w:t>
      </w:r>
    </w:p>
    <w:p w:rsidR="0023677C" w:rsidRDefault="0023677C" w:rsidP="0023677C">
      <w:pPr>
        <w:spacing w:after="223"/>
        <w:jc w:val="both"/>
      </w:pPr>
      <w:r>
        <w:rPr>
          <w:rFonts w:ascii="Georgia" w:hAnsi="Georgia"/>
        </w:rPr>
        <w:t>в Журнале операций расчетов с поставщиками и подрядчиками</w:t>
      </w:r>
      <w:r>
        <w:rPr>
          <w:rFonts w:ascii="Georgia" w:hAnsi="Georgia"/>
          <w:noProof/>
        </w:rPr>
        <w:drawing>
          <wp:inline distT="0" distB="0" distL="0" distR="0">
            <wp:extent cx="95250" cy="219075"/>
            <wp:effectExtent l="0" t="0" r="0" b="9525"/>
            <wp:docPr id="183" name="Рисунок 18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либо Журнале операции расчетов с подотчетными лицами</w:t>
      </w:r>
      <w:r>
        <w:rPr>
          <w:rFonts w:ascii="Georgia" w:hAnsi="Georgia"/>
          <w:noProof/>
        </w:rPr>
        <w:drawing>
          <wp:inline distT="0" distB="0" distL="0" distR="0">
            <wp:extent cx="95250" cy="219075"/>
            <wp:effectExtent l="0" t="0" r="0" b="9525"/>
            <wp:docPr id="182" name="Рисунок 18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в части операций поступления материальных запасов по фактической стоимости их приобретения (изготовления);</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81" name="Рисунок 18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в Журнале по прочим операциям</w:t>
      </w:r>
      <w:r>
        <w:rPr>
          <w:rFonts w:ascii="Georgia" w:hAnsi="Georgia"/>
          <w:noProof/>
        </w:rPr>
        <w:drawing>
          <wp:inline distT="0" distB="0" distL="0" distR="0">
            <wp:extent cx="95250" cy="219075"/>
            <wp:effectExtent l="0" t="0" r="0" b="9525"/>
            <wp:docPr id="180" name="Рисунок 18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 по иным операциям поступления объектов материальных запасов.</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lastRenderedPageBreak/>
        <w:drawing>
          <wp:inline distT="0" distB="0" distL="0" distR="0">
            <wp:extent cx="95250" cy="219075"/>
            <wp:effectExtent l="0" t="0" r="0" b="9525"/>
            <wp:docPr id="179" name="Рисунок 17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21. Аналитический учет материальных запасов ведется по их группам (видам), наименованиям, сортам (возрастным группам) и количеству, в разрезе ответственных лиц, местонахождений объектов (адресов, мест хранения), а также при необходимости правовых оснований поступления с учетом положений, предусмотренных отраслевыми особенностями.</w:t>
      </w:r>
    </w:p>
    <w:p w:rsidR="0023677C" w:rsidRDefault="0023677C" w:rsidP="0023677C">
      <w:pPr>
        <w:spacing w:after="223"/>
        <w:jc w:val="both"/>
      </w:pPr>
      <w:r>
        <w:rPr>
          <w:rFonts w:ascii="Georgia" w:hAnsi="Georgia"/>
        </w:rPr>
        <w:t>Аналитический учет материальных запасов, продуктов питания, молодняка животных и животных на откорме, в случае, если они предназначены для использования в научно-исследовательских, селекционных целях, в целях обучения или любой другой деятельности, не являющейся деятельностью по биотрансформации, а также для собственных нужд с ожидаемым сроком полезного использование менее 12 месяцев, в том числе в качестве семенного и посадочного материала, ведется на Карточках количественно-суммового учета материальных ценностей.</w:t>
      </w:r>
    </w:p>
    <w:p w:rsidR="0023677C" w:rsidRDefault="0023677C" w:rsidP="0023677C">
      <w:pPr>
        <w:spacing w:after="223"/>
        <w:jc w:val="both"/>
      </w:pPr>
      <w:r>
        <w:rPr>
          <w:rFonts w:ascii="Georgia" w:hAnsi="Georgia"/>
        </w:rPr>
        <w:t>Аналитический учет продуктов питания ведется в Оборотной ведомости по нефинансовым активам. Записи в Оборотную ведомость по нефинансовым активам производятся на основании данных Накопительной ведомости по приходу продуктов питания и Накопительной ведомости по расходу продуктов питания. Ежемесячно в Оборотной ведомости по нефинансовым активам подсчитываются обороты и выводятся остатки на конец месяца.</w:t>
      </w:r>
    </w:p>
    <w:p w:rsidR="0023677C" w:rsidRDefault="0023677C" w:rsidP="0023677C">
      <w:pPr>
        <w:spacing w:after="223"/>
        <w:jc w:val="both"/>
      </w:pPr>
      <w:r>
        <w:rPr>
          <w:rFonts w:ascii="Georgia" w:hAnsi="Georgia"/>
        </w:rPr>
        <w:t>Аналитический учет готовой продукции, товаров, переданных на реализацию, ведется обособленно.</w:t>
      </w:r>
    </w:p>
    <w:p w:rsidR="0023677C" w:rsidRDefault="0023677C" w:rsidP="0023677C">
      <w:pPr>
        <w:spacing w:after="223"/>
        <w:jc w:val="both"/>
      </w:pPr>
      <w:r>
        <w:rPr>
          <w:rFonts w:ascii="Georgia" w:hAnsi="Georgia"/>
        </w:rPr>
        <w:t>Ответственные лица ведут учет материальных запасов в Книге (Карточке) учета материальных ценностей по наименованиям, сортам и количеству.</w:t>
      </w:r>
    </w:p>
    <w:p w:rsidR="0023677C" w:rsidRDefault="0023677C" w:rsidP="0023677C">
      <w:pPr>
        <w:spacing w:after="223"/>
        <w:jc w:val="both"/>
      </w:pPr>
      <w:r>
        <w:rPr>
          <w:rFonts w:ascii="Georgia" w:hAnsi="Georgia"/>
        </w:rPr>
        <w:t>22. Аналитический учет товаров, переданных на реализацию, ведется в разрезе ответственных лиц, мест реализации в порядке, установленном учреждением в рамках формирования учетной политики.</w:t>
      </w:r>
    </w:p>
    <w:p w:rsidR="0023677C" w:rsidRDefault="0023677C" w:rsidP="0023677C">
      <w:pPr>
        <w:spacing w:after="223"/>
        <w:jc w:val="both"/>
      </w:pPr>
      <w:r>
        <w:rPr>
          <w:rFonts w:ascii="Georgia" w:hAnsi="Georgia"/>
        </w:rPr>
        <w:t>Учет операций по счету 10539 "Наценка на товары" ведется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78" name="Рисунок 17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77" name="Рисунок 17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 xml:space="preserve">(зарегистрирован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w:t>
      </w:r>
      <w:r>
        <w:rPr>
          <w:rStyle w:val="docnote-text"/>
          <w:rFonts w:ascii="Helvetica" w:eastAsia="Times New Roman" w:hAnsi="Helvetica" w:cs="Helvetica"/>
          <w:sz w:val="17"/>
          <w:szCs w:val="17"/>
        </w:rPr>
        <w:lastRenderedPageBreak/>
        <w:t>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10600 "Вложения в нефинансовые активы"</w:t>
      </w:r>
    </w:p>
    <w:p w:rsidR="0023677C" w:rsidRDefault="0023677C" w:rsidP="0023677C">
      <w:pPr>
        <w:spacing w:after="223"/>
        <w:jc w:val="both"/>
      </w:pPr>
      <w:r>
        <w:rPr>
          <w:rFonts w:ascii="Georgia" w:hAnsi="Georgia"/>
        </w:rPr>
        <w:t>23. Счет предназначен для учета фактических затрат учреждения в объекты нефинансовых активов при их приобретении, строительстве, создании (сооружении и (или) изготовлении), достройки, дооборудовании, модернизации, реконструкции, в том числе с элементами реставрации, техническом перевооружении, а также затрат, связанных с выполнением научно-исследовательских, опытно-конструкторских, технологических работ, которые впоследствии будут приняты к бухгалтерскому учету в качестве объектов нефинансовых активов, а также сумм произведенных капитальных вложений в нефинансовые активы, безвозмездно передаваемые в целях формирования стоимости нефинансовых активов (далее - вложения в нефинансовые активы).</w:t>
      </w:r>
    </w:p>
    <w:p w:rsidR="0023677C" w:rsidRDefault="0023677C" w:rsidP="0023677C">
      <w:pPr>
        <w:spacing w:after="223"/>
        <w:jc w:val="both"/>
      </w:pPr>
      <w:r>
        <w:rPr>
          <w:rFonts w:ascii="Georgia" w:hAnsi="Georgia"/>
        </w:rPr>
        <w:t>Вложения в нефинансовые активы, осуществляемые учреждениями, если иное не установлено настоящим пунктом, учитываются на счете, содержащем соответствующий аналитический код группы синтетического счета, согласно пункту 2 настоящего приложения (10, 20, 30, 40, 60)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"Вложения в основные средства";</w:t>
      </w:r>
    </w:p>
    <w:p w:rsidR="0023677C" w:rsidRDefault="0023677C" w:rsidP="0023677C">
      <w:pPr>
        <w:spacing w:after="223"/>
        <w:jc w:val="both"/>
      </w:pPr>
      <w:r>
        <w:rPr>
          <w:rFonts w:ascii="Georgia" w:hAnsi="Georgia"/>
        </w:rPr>
        <w:t>N "Вложения в научные исследования (научно-исследовательские разработки");</w:t>
      </w:r>
    </w:p>
    <w:p w:rsidR="0023677C" w:rsidRDefault="0023677C" w:rsidP="0023677C">
      <w:pPr>
        <w:spacing w:after="223"/>
        <w:jc w:val="both"/>
      </w:pPr>
      <w:r>
        <w:rPr>
          <w:rFonts w:ascii="Georgia" w:hAnsi="Georgia"/>
        </w:rPr>
        <w:t>R "Вложения в опытно-конструкторские и технологические разработки";</w:t>
      </w:r>
    </w:p>
    <w:p w:rsidR="0023677C" w:rsidRDefault="0023677C" w:rsidP="0023677C">
      <w:pPr>
        <w:spacing w:after="223"/>
        <w:jc w:val="both"/>
      </w:pPr>
      <w:r>
        <w:rPr>
          <w:rFonts w:ascii="Georgia" w:hAnsi="Georgia"/>
        </w:rPr>
        <w:t>I "Вложения в программное обеспечение и базы данных";</w:t>
      </w:r>
    </w:p>
    <w:p w:rsidR="0023677C" w:rsidRDefault="0023677C" w:rsidP="0023677C">
      <w:pPr>
        <w:spacing w:after="223"/>
        <w:jc w:val="both"/>
      </w:pPr>
      <w:r>
        <w:rPr>
          <w:rFonts w:ascii="Georgia" w:hAnsi="Georgia"/>
        </w:rPr>
        <w:t>D "Вложения в иные объекты интеллектуальной собственности";</w:t>
      </w:r>
    </w:p>
    <w:p w:rsidR="0023677C" w:rsidRDefault="0023677C" w:rsidP="0023677C">
      <w:pPr>
        <w:spacing w:after="223"/>
        <w:jc w:val="both"/>
      </w:pPr>
      <w:r>
        <w:rPr>
          <w:rFonts w:ascii="Georgia" w:hAnsi="Georgia"/>
        </w:rPr>
        <w:t>3 "Вложения в непроизведенные активы";</w:t>
      </w:r>
    </w:p>
    <w:p w:rsidR="0023677C" w:rsidRDefault="0023677C" w:rsidP="0023677C">
      <w:pPr>
        <w:spacing w:after="223"/>
        <w:jc w:val="both"/>
      </w:pPr>
      <w:r>
        <w:rPr>
          <w:rFonts w:ascii="Georgia" w:hAnsi="Georgia"/>
        </w:rPr>
        <w:t>4 "Вложения в материальные запасы";</w:t>
      </w:r>
    </w:p>
    <w:p w:rsidR="0023677C" w:rsidRDefault="0023677C" w:rsidP="0023677C">
      <w:pPr>
        <w:spacing w:after="223"/>
        <w:jc w:val="both"/>
      </w:pPr>
      <w:r>
        <w:rPr>
          <w:rFonts w:ascii="Georgia" w:hAnsi="Georgia"/>
        </w:rPr>
        <w:t>7 "Вложения в биологические активы".</w:t>
      </w:r>
    </w:p>
    <w:p w:rsidR="0023677C" w:rsidRDefault="0023677C" w:rsidP="0023677C">
      <w:pPr>
        <w:spacing w:after="223"/>
        <w:jc w:val="both"/>
      </w:pPr>
      <w:r>
        <w:rPr>
          <w:rFonts w:ascii="Georgia" w:hAnsi="Georgia"/>
        </w:rPr>
        <w:t>Вложения в нефинансовые активы, осуществляемые в целях создания (сооружения и (или) изготовления), дооборудования, модернизации, реконструкции, в том числе с элементами реставрации, технического перевооружения объектов государственного (муниципального) имущества, формирующего (составляющего) государственную (муниципальную) казну, в том числе ценностей Государственного фонда драгоценных металлов и драгоценных камней Российской Федерации (далее - ценности Госфонда России, Госфонд России) или государственного фонда драгоценных металлов и драгоценных камней субъектов Российской Федерации (далее - ценности Госфонда субъекта Российской Федерации, Госфонд субъекта Российской Федерации), материальных ценностей государственных резервов, а также капитальные вложения в объекты незавершенного строительства, передаваемые в государственную (муниципальную) казну (передаваемые капитальные вложения, произведенные в целях бюджетных инвестиций), учитываются по аналитическому коду группы синтетического счета 50 "Вложения в объекты государственной (муниципальной) казны" и соответствующему аналитическому коду вида синтетического счета объекта учета:</w:t>
      </w:r>
    </w:p>
    <w:p w:rsidR="0023677C" w:rsidRDefault="0023677C" w:rsidP="0023677C">
      <w:pPr>
        <w:spacing w:after="223"/>
        <w:jc w:val="both"/>
      </w:pPr>
      <w:r>
        <w:rPr>
          <w:rFonts w:ascii="Georgia" w:hAnsi="Georgia"/>
        </w:rPr>
        <w:t>1 "Вложения в недвижимое имущество государственной (муниципальной) казны";</w:t>
      </w:r>
    </w:p>
    <w:p w:rsidR="0023677C" w:rsidRDefault="0023677C" w:rsidP="0023677C">
      <w:pPr>
        <w:spacing w:after="223"/>
        <w:jc w:val="both"/>
      </w:pPr>
      <w:r>
        <w:rPr>
          <w:rFonts w:ascii="Georgia" w:hAnsi="Georgia"/>
        </w:rPr>
        <w:t>2 "Вложения в движимое имущество государственной (муниципальной) казны";</w:t>
      </w:r>
    </w:p>
    <w:p w:rsidR="0023677C" w:rsidRDefault="0023677C" w:rsidP="0023677C">
      <w:pPr>
        <w:spacing w:after="223"/>
        <w:jc w:val="both"/>
      </w:pPr>
      <w:r>
        <w:rPr>
          <w:rFonts w:ascii="Georgia" w:hAnsi="Georgia"/>
        </w:rPr>
        <w:lastRenderedPageBreak/>
        <w:t>3 "Вложения в ценности государственных фондов России";</w:t>
      </w:r>
    </w:p>
    <w:p w:rsidR="0023677C" w:rsidRDefault="0023677C" w:rsidP="0023677C">
      <w:pPr>
        <w:spacing w:after="223"/>
        <w:jc w:val="both"/>
      </w:pPr>
      <w:r>
        <w:rPr>
          <w:rFonts w:ascii="Georgia" w:hAnsi="Georgia"/>
        </w:rPr>
        <w:t>4 "Вложения в нематериальные активы государственной (муниципальной) казны";</w:t>
      </w:r>
    </w:p>
    <w:p w:rsidR="0023677C" w:rsidRDefault="0023677C" w:rsidP="0023677C">
      <w:pPr>
        <w:spacing w:after="223"/>
        <w:jc w:val="both"/>
      </w:pPr>
      <w:r>
        <w:rPr>
          <w:rFonts w:ascii="Georgia" w:hAnsi="Georgia"/>
        </w:rPr>
        <w:t>5 "Вложения в непроизведенные активы государственной (муниципальной) казны";</w:t>
      </w:r>
    </w:p>
    <w:p w:rsidR="0023677C" w:rsidRDefault="0023677C" w:rsidP="0023677C">
      <w:pPr>
        <w:spacing w:after="223"/>
        <w:jc w:val="both"/>
      </w:pPr>
      <w:r>
        <w:rPr>
          <w:rFonts w:ascii="Georgia" w:hAnsi="Georgia"/>
        </w:rPr>
        <w:t>6 "Вложения в материальные запасы государственной (муниципальной) казны".</w:t>
      </w:r>
    </w:p>
    <w:p w:rsidR="0023677C" w:rsidRDefault="0023677C" w:rsidP="0023677C">
      <w:pPr>
        <w:spacing w:after="223"/>
        <w:jc w:val="both"/>
      </w:pPr>
      <w:r>
        <w:rPr>
          <w:rFonts w:ascii="Georgia" w:hAnsi="Georgia"/>
        </w:rPr>
        <w:t>Вложения в нефинансовые активы, осуществляемые согласно концессионному соглашению при создании и (или) реконструкции объектов концессионного соглашения, учитываются федеральными органами исполнительной власти, органами государственной власти субъекта Российской Федерации, органами местного самоуправления, выступающими от имени концедента, учреждениями, в случае передачи по концессионному соглашению имущества государственных (муниципальных) учреждений без прекращения права оперативного управления, по аналитическому коду группы синтетического счета 90 "Вложения в имущество концедента" и соответствующему аналитическому коду вида синтетического счета объекта учета:</w:t>
      </w:r>
    </w:p>
    <w:p w:rsidR="0023677C" w:rsidRDefault="0023677C" w:rsidP="0023677C">
      <w:pPr>
        <w:spacing w:after="223"/>
        <w:jc w:val="both"/>
      </w:pPr>
      <w:r>
        <w:rPr>
          <w:rFonts w:ascii="Georgia" w:hAnsi="Georgia"/>
        </w:rPr>
        <w:t>1 "Вложения в недвижимое имущество концедента";</w:t>
      </w:r>
    </w:p>
    <w:p w:rsidR="0023677C" w:rsidRDefault="0023677C" w:rsidP="0023677C">
      <w:pPr>
        <w:spacing w:after="223"/>
        <w:jc w:val="both"/>
      </w:pPr>
      <w:r>
        <w:rPr>
          <w:rFonts w:ascii="Georgia" w:hAnsi="Georgia"/>
        </w:rPr>
        <w:t>2 "Вложения в движимое имущество концедента";</w:t>
      </w:r>
    </w:p>
    <w:p w:rsidR="0023677C" w:rsidRDefault="0023677C" w:rsidP="0023677C">
      <w:pPr>
        <w:spacing w:after="223"/>
        <w:jc w:val="both"/>
      </w:pPr>
      <w:r>
        <w:rPr>
          <w:rFonts w:ascii="Georgia" w:hAnsi="Georgia"/>
        </w:rPr>
        <w:t>I "Вложения в нематериальные активы концедента";</w:t>
      </w:r>
    </w:p>
    <w:p w:rsidR="0023677C" w:rsidRDefault="0023677C" w:rsidP="0023677C">
      <w:pPr>
        <w:spacing w:after="223"/>
        <w:jc w:val="both"/>
      </w:pPr>
      <w:r>
        <w:rPr>
          <w:rFonts w:ascii="Georgia" w:hAnsi="Georgia"/>
        </w:rPr>
        <w:t>5 "Вложения в непроизведенные активы концедента".</w:t>
      </w:r>
    </w:p>
    <w:p w:rsidR="0023677C" w:rsidRDefault="0023677C" w:rsidP="0023677C">
      <w:pPr>
        <w:spacing w:after="223"/>
        <w:jc w:val="both"/>
      </w:pPr>
      <w:r>
        <w:rPr>
          <w:rFonts w:ascii="Georgia" w:hAnsi="Georgia"/>
        </w:rPr>
        <w:t>24. Учет операций по принятию к учету нефинансовых активов (увеличению первоначальной (балансовой) стоимости нефинансовых активов) в сумме произведенных фактических вложений ведется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76" name="Рисунок 17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75" name="Рисунок 17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Учет операций по формированию фактических вложений ведется в соответствии с содержанием факта хозяйственной жизни: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74" name="Рисунок 17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операций расчетов с поставщиками и подрядчиками</w:t>
      </w:r>
      <w:r>
        <w:rPr>
          <w:rFonts w:ascii="Georgia" w:hAnsi="Georgia"/>
          <w:noProof/>
        </w:rPr>
        <w:drawing>
          <wp:inline distT="0" distB="0" distL="0" distR="0">
            <wp:extent cx="95250" cy="219075"/>
            <wp:effectExtent l="0" t="0" r="0" b="9525"/>
            <wp:docPr id="173" name="Рисунок 17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либо Журнале операций расчетов с подотчетными лицами</w:t>
      </w:r>
      <w:r>
        <w:rPr>
          <w:rFonts w:ascii="Georgia" w:hAnsi="Georgia"/>
          <w:noProof/>
        </w:rPr>
        <w:drawing>
          <wp:inline distT="0" distB="0" distL="0" distR="0">
            <wp:extent cx="95250" cy="219075"/>
            <wp:effectExtent l="0" t="0" r="0" b="9525"/>
            <wp:docPr id="172" name="Рисунок 17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Журнале операций расчетов по оплате труда, денежному довольствию и стипендиям</w:t>
      </w:r>
      <w:r>
        <w:rPr>
          <w:rFonts w:ascii="Georgia" w:hAnsi="Georgia"/>
          <w:noProof/>
        </w:rPr>
        <w:drawing>
          <wp:inline distT="0" distB="0" distL="0" distR="0">
            <wp:extent cx="95250" cy="219075"/>
            <wp:effectExtent l="0" t="0" r="0" b="9525"/>
            <wp:docPr id="171" name="Рисунок 17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по прочим операциям</w:t>
      </w:r>
      <w:r>
        <w:rPr>
          <w:rFonts w:ascii="Georgia" w:hAnsi="Georgia"/>
          <w:noProof/>
        </w:rPr>
        <w:drawing>
          <wp:inline distT="0" distB="0" distL="0" distR="0">
            <wp:extent cx="95250" cy="219075"/>
            <wp:effectExtent l="0" t="0" r="0" b="9525"/>
            <wp:docPr id="170" name="Рисунок 17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69" name="Рисунок 16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w:t>
      </w:r>
      <w:r>
        <w:rPr>
          <w:rFonts w:ascii="Helvetica" w:eastAsia="Times New Roman" w:hAnsi="Helvetica" w:cs="Helvetica"/>
          <w:sz w:val="20"/>
          <w:szCs w:val="20"/>
        </w:rPr>
        <w:lastRenderedPageBreak/>
        <w:t>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25. Аналитический учет по счету ведется в Карточке капитальных вложений</w:t>
      </w:r>
      <w:r>
        <w:rPr>
          <w:rFonts w:ascii="Georgia" w:hAnsi="Georgia"/>
          <w:noProof/>
        </w:rPr>
        <w:drawing>
          <wp:inline distT="0" distB="0" distL="0" distR="0">
            <wp:extent cx="95250" cy="219075"/>
            <wp:effectExtent l="0" t="0" r="0" b="9525"/>
            <wp:docPr id="168" name="Рисунок 168"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для систематизации информации по соответствующей аналитической группе синтетического счета, в разрезе видов (кодов) затрат по каждому строящемуся (реконструируемому, модернизируемому), приобретаемому (изготавливаемому, создаваемому) объекту нефинансовых активов.</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67" name="Рисунок 167"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Утвержденной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28 июня 2021 г., регистрационный № 63995) с изменениями, внесенными приказами Министерства финансов Российской Федерации от 30 сентября 2021 г. № 142н (зарегистрирован Министерством юстиции Российской Федерации 7 декабря 2021 г., регистрационный № 66214), от 28 июня 2022 г. № 100н (зарегистрирован Министерством юстиции Российской Федерации 5 августа 2022 г., регистрационный № 69510), от 7 ноября 2022 г. № 157н (зарегистрирован Министерством юстиции Российской Федерации 13 декабря 2022 г., регистрационный № 71477) от 30 октября 2023 г. № 174н (зарегистрирован Министерством юстиции Российской Федерации 20 декабря 2023 г., регистрационный № 76491).</w:t>
      </w:r>
    </w:p>
    <w:p w:rsidR="0023677C" w:rsidRDefault="0023677C" w:rsidP="0023677C">
      <w:pPr>
        <w:spacing w:after="223"/>
        <w:jc w:val="both"/>
      </w:pPr>
      <w:r>
        <w:rPr>
          <w:rFonts w:ascii="Georgia" w:hAnsi="Georgia"/>
        </w:rPr>
        <w:t>Аналитический учет по счету ведется в разрезе объектов вложений в нефинансовые активы, их учетных номеров (уникальных кодов (кодов объектов капитального строительства, объектов недвижимого имущества), позволяющих их идентифицировать для целей ведения бухгалтерского учета по счетам Единого плана счетов (далее - код объекта капитальных вложений), идентификационных номеров (при наличии) (кадастровых, реестровых), ответственных лиц, с указанием при учете вложений в имущество концедента (на соответствующих счетах аналитического учета счета 010690000 "Вложения в имущество концедента") дополнительных аналитических признаков: контрагент и правовое основание поступления (наименование концессионера и реквизиты концессионного соглашения).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10601 "Вложения в основные средства"</w:t>
      </w:r>
    </w:p>
    <w:p w:rsidR="0023677C" w:rsidRDefault="0023677C" w:rsidP="0023677C">
      <w:pPr>
        <w:spacing w:after="223"/>
        <w:jc w:val="both"/>
      </w:pPr>
      <w:r>
        <w:rPr>
          <w:rFonts w:ascii="Georgia" w:hAnsi="Georgia"/>
        </w:rPr>
        <w:t>26. Счет предназначен для учета учреждениями (организациями, осуществляющими полномочия получателя бюджетных средств) операций по формированию (выбытию) фактически произведенных затрат, связанных с приобретением, строительством (изготовлением), реконструкцией, в том числе с элементами реставрации, техническим перевооружением, модернизацией зданий и сооружений, машин и оборудования, транспортных средств, производственного и хозяйственного инвентаря, библиотечного фонда, прочих основных средств, вложений в объекты финансовой аренды, относящиеся к материальным объектам основных фондов (далее - капитальные вложения в объекты нефинансовых активов), а также сумм произведенных капитальных вложений в нефинансовые активы, безвозмездно передаваемых в целях формирования стоимости материальных объектов основных фондов.</w:t>
      </w:r>
    </w:p>
    <w:p w:rsidR="0023677C" w:rsidRDefault="0023677C" w:rsidP="0023677C">
      <w:pPr>
        <w:rPr>
          <w:rStyle w:val="docuntyped-name"/>
        </w:rPr>
      </w:pPr>
      <w:r>
        <w:rPr>
          <w:rStyle w:val="docuntyped-name"/>
          <w:rFonts w:ascii="Helvetica" w:eastAsia="Times New Roman" w:hAnsi="Helvetica" w:cs="Helvetica"/>
          <w:sz w:val="27"/>
          <w:szCs w:val="27"/>
        </w:rPr>
        <w:t xml:space="preserve">Счет 1060N "Вложения в научные исследования (научно-исследовательские разработки)", Счет 1060R "Вложения в опытно-конструкторские и технологические разработки", Счет 1060I "Вложения в </w:t>
      </w:r>
      <w:r>
        <w:rPr>
          <w:rStyle w:val="docuntyped-name"/>
          <w:rFonts w:ascii="Helvetica" w:eastAsia="Times New Roman" w:hAnsi="Helvetica" w:cs="Helvetica"/>
          <w:sz w:val="27"/>
          <w:szCs w:val="27"/>
        </w:rPr>
        <w:lastRenderedPageBreak/>
        <w:t>программное обеспечение и базы данных", Счет 1060D "Вложения в иные объекты интеллектуальной собственности"</w:t>
      </w:r>
    </w:p>
    <w:p w:rsidR="0023677C" w:rsidRDefault="0023677C" w:rsidP="0023677C">
      <w:pPr>
        <w:spacing w:after="223"/>
        <w:jc w:val="both"/>
        <w:rPr>
          <w:rStyle w:val="docuntyped-name"/>
        </w:rPr>
      </w:pPr>
      <w:r>
        <w:rPr>
          <w:rStyle w:val="docuntyped-name"/>
          <w:rFonts w:ascii="Georgia" w:hAnsi="Georgia"/>
        </w:rPr>
        <w:t>27. Счета предназначены для учета фактически произведенных затрат в составе вложений в объекты нематериальных активов, связанных с научно-исследовательскими, опытно-конструкторскими и технологическими разработками при их приобретении, создании, формировании балансовой стоимости, а также для учета сумм произведенных вложений в объекты нематериальных активов, безвозмездно передаваемых в целях формирования стоимости нематериальных объектов основных фондов.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10603 "Вложения в непроизведенные активы"</w:t>
      </w:r>
    </w:p>
    <w:p w:rsidR="0023677C" w:rsidRDefault="0023677C" w:rsidP="0023677C">
      <w:pPr>
        <w:spacing w:after="223"/>
        <w:jc w:val="both"/>
      </w:pPr>
      <w:r>
        <w:rPr>
          <w:rFonts w:ascii="Georgia" w:hAnsi="Georgia"/>
        </w:rPr>
        <w:t>28. Счет предназначен для учета фактически произведенных затрат в составе вложений в непроизведенные активы, связанных с их приобретением.</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10604 "Вложения в материальные запасы"</w:t>
      </w:r>
    </w:p>
    <w:p w:rsidR="0023677C" w:rsidRDefault="0023677C" w:rsidP="0023677C">
      <w:pPr>
        <w:spacing w:after="223"/>
        <w:jc w:val="both"/>
      </w:pPr>
      <w:r>
        <w:rPr>
          <w:rFonts w:ascii="Georgia" w:hAnsi="Georgia"/>
        </w:rPr>
        <w:t>29. Счет предназначен для учета операций по изготовлению учреждением материальных запасов, необходимых для обеспечения деятельности учреждения и не предназначенных для продажи (реализации), а также для учета операций, связанных с приобретением материальных запасов (при отражении произведенных вложений в сумме затрат, формирующих фактическую стоимость объекта материальных запасов).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10607 "Вложения в биологические активы"</w:t>
      </w:r>
    </w:p>
    <w:p w:rsidR="0023677C" w:rsidRDefault="0023677C" w:rsidP="0023677C">
      <w:pPr>
        <w:spacing w:after="223"/>
        <w:jc w:val="both"/>
      </w:pPr>
      <w:r>
        <w:rPr>
          <w:rFonts w:ascii="Georgia" w:hAnsi="Georgia"/>
        </w:rPr>
        <w:t>30. Счет предназначен для учета операций по учету фактических затрат в составе вложений в биологические активы, связанных с их приобретением.</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10700 "Нефинансовые активы в пути"</w:t>
      </w:r>
    </w:p>
    <w:p w:rsidR="0023677C" w:rsidRDefault="0023677C" w:rsidP="0023677C">
      <w:pPr>
        <w:spacing w:after="223"/>
        <w:jc w:val="both"/>
      </w:pPr>
      <w:r>
        <w:rPr>
          <w:rFonts w:ascii="Georgia" w:hAnsi="Georgia"/>
        </w:rPr>
        <w:t>31. Счет предназначен для учета материальных объектов нефинансовых активов, отгруженных поставщиками, но не поступивших к концу отчетного периода в учреждение (грузополучателю), при условии перехода в соответствии с государственным (муниципальным) контрактом (договором) права собственности от поставщика при отгрузке материальных ценностей вне зависимости от их получения учреждением (грузополучателем).</w:t>
      </w:r>
    </w:p>
    <w:p w:rsidR="0023677C" w:rsidRDefault="0023677C" w:rsidP="0023677C">
      <w:pPr>
        <w:spacing w:after="223"/>
        <w:jc w:val="both"/>
      </w:pPr>
      <w:r>
        <w:rPr>
          <w:rFonts w:ascii="Georgia" w:hAnsi="Georgia"/>
        </w:rPr>
        <w:t>32. Нефинансовые активы в пути учитываются на счете, содержащем соответствующий аналитический код группы синтетического счета, согласно пункту 2 настоящего приложения,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"Основные средства в пути";</w:t>
      </w:r>
    </w:p>
    <w:p w:rsidR="0023677C" w:rsidRDefault="0023677C" w:rsidP="0023677C">
      <w:pPr>
        <w:spacing w:after="223"/>
        <w:jc w:val="both"/>
      </w:pPr>
      <w:r>
        <w:rPr>
          <w:rFonts w:ascii="Georgia" w:hAnsi="Georgia"/>
        </w:rPr>
        <w:t>3 "Материальные запасы в пути";</w:t>
      </w:r>
    </w:p>
    <w:p w:rsidR="0023677C" w:rsidRDefault="0023677C" w:rsidP="0023677C">
      <w:pPr>
        <w:spacing w:after="223"/>
        <w:jc w:val="both"/>
      </w:pPr>
      <w:r>
        <w:rPr>
          <w:rFonts w:ascii="Georgia" w:hAnsi="Georgia"/>
        </w:rPr>
        <w:t>4 "Биологические активы в пути".</w:t>
      </w:r>
    </w:p>
    <w:p w:rsidR="0023677C" w:rsidRDefault="0023677C" w:rsidP="0023677C">
      <w:pPr>
        <w:spacing w:after="223"/>
        <w:jc w:val="both"/>
      </w:pPr>
      <w:r>
        <w:rPr>
          <w:rFonts w:ascii="Georgia" w:hAnsi="Georgia"/>
        </w:rPr>
        <w:t>33. Учет операций по выбытию, перемещению нефинансовых активов в пути, ведется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66" name="Рисунок 16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65" name="Рисунок 16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w:t>
      </w:r>
      <w:r>
        <w:rPr>
          <w:rFonts w:ascii="Helvetica" w:eastAsia="Times New Roman" w:hAnsi="Helvetica" w:cs="Helvetica"/>
          <w:sz w:val="20"/>
          <w:szCs w:val="20"/>
        </w:rPr>
        <w:lastRenderedPageBreak/>
        <w:t>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Учет операций по поступлению нефинансовых активов в пути ведется в соответствии с содержанием факта хозяйственной жизни: в Журнале операций расчетов с поставщиками и подрядчиками</w:t>
      </w:r>
      <w:r>
        <w:rPr>
          <w:rFonts w:ascii="Georgia" w:hAnsi="Georgia"/>
          <w:noProof/>
        </w:rPr>
        <w:drawing>
          <wp:inline distT="0" distB="0" distL="0" distR="0">
            <wp:extent cx="95250" cy="219075"/>
            <wp:effectExtent l="0" t="0" r="0" b="9525"/>
            <wp:docPr id="164" name="Рисунок 16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по прочим операциям</w:t>
      </w:r>
      <w:r>
        <w:rPr>
          <w:rFonts w:ascii="Georgia" w:hAnsi="Georgia"/>
          <w:noProof/>
        </w:rPr>
        <w:drawing>
          <wp:inline distT="0" distB="0" distL="0" distR="0">
            <wp:extent cx="95250" cy="219075"/>
            <wp:effectExtent l="0" t="0" r="0" b="9525"/>
            <wp:docPr id="163" name="Рисунок 16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62" name="Рисунок 16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34. Аналитический учет нефинансовых активов в пути ведется в Карточке в разрезе поставщиков.</w:t>
      </w:r>
    </w:p>
    <w:p w:rsidR="0023677C" w:rsidRDefault="0023677C" w:rsidP="0023677C">
      <w:pPr>
        <w:spacing w:after="223"/>
        <w:jc w:val="both"/>
      </w:pPr>
      <w:r>
        <w:rPr>
          <w:rFonts w:ascii="Georgia" w:hAnsi="Georgia"/>
        </w:rPr>
        <w:t>Аналитический учет по счету ведется в разрезе объектов нефинансовых активов в пути (основных средств, материальных запасов), их идентификационных номеров (учетных номеров), контрагентов (поставщиков).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10800 "Нефинансовые активы имущества казны"</w:t>
      </w:r>
    </w:p>
    <w:p w:rsidR="0023677C" w:rsidRDefault="0023677C" w:rsidP="0023677C">
      <w:pPr>
        <w:spacing w:after="223"/>
        <w:jc w:val="both"/>
      </w:pPr>
      <w:r>
        <w:rPr>
          <w:rFonts w:ascii="Georgia" w:hAnsi="Georgia"/>
        </w:rPr>
        <w:t>35. Счет предназначен для учета объектов имущества (нефинансовых активов), составляющих государственную казну Российской Федерации, субъектов Российской Федерации, муниципальную казну муниципальных образований, в разрезе материальных основных фондов, нематериальных основных фондов, непроизведенных активов и материальных запасов.</w:t>
      </w:r>
    </w:p>
    <w:p w:rsidR="0023677C" w:rsidRDefault="0023677C" w:rsidP="0023677C">
      <w:pPr>
        <w:spacing w:after="223"/>
        <w:jc w:val="both"/>
      </w:pPr>
      <w:r>
        <w:rPr>
          <w:rFonts w:ascii="Georgia" w:hAnsi="Georgia"/>
        </w:rPr>
        <w:t>36. Объекты нефинансовых активов, составляющих государственную (муниципальную) казну, учитываются по аналитическому коду группы синтетического счета 50 "Нефинансовые активы, составляющие казну" и соответствующему аналитическому коду вида синтетического счета объекта учета:</w:t>
      </w:r>
    </w:p>
    <w:p w:rsidR="0023677C" w:rsidRDefault="0023677C" w:rsidP="0023677C">
      <w:pPr>
        <w:spacing w:after="223"/>
        <w:jc w:val="both"/>
      </w:pPr>
      <w:r>
        <w:rPr>
          <w:rFonts w:ascii="Georgia" w:hAnsi="Georgia"/>
        </w:rPr>
        <w:t>1 "Недвижимое имущество, составляющее казну";</w:t>
      </w:r>
    </w:p>
    <w:p w:rsidR="0023677C" w:rsidRDefault="0023677C" w:rsidP="0023677C">
      <w:pPr>
        <w:spacing w:after="223"/>
        <w:jc w:val="both"/>
      </w:pPr>
      <w:r>
        <w:rPr>
          <w:rFonts w:ascii="Georgia" w:hAnsi="Georgia"/>
        </w:rPr>
        <w:t>2 "Движимое имущество, составляющее казну";</w:t>
      </w:r>
    </w:p>
    <w:p w:rsidR="0023677C" w:rsidRDefault="0023677C" w:rsidP="0023677C">
      <w:pPr>
        <w:spacing w:after="223"/>
        <w:jc w:val="both"/>
      </w:pPr>
      <w:r>
        <w:rPr>
          <w:rFonts w:ascii="Georgia" w:hAnsi="Georgia"/>
        </w:rPr>
        <w:t>3 "Ценности государственных фондов России";</w:t>
      </w:r>
    </w:p>
    <w:p w:rsidR="0023677C" w:rsidRDefault="0023677C" w:rsidP="0023677C">
      <w:pPr>
        <w:spacing w:after="223"/>
        <w:jc w:val="both"/>
      </w:pPr>
      <w:r>
        <w:rPr>
          <w:rFonts w:ascii="Georgia" w:hAnsi="Georgia"/>
        </w:rPr>
        <w:t>4 "Нематериальные активы, составляющие казну";</w:t>
      </w:r>
    </w:p>
    <w:p w:rsidR="0023677C" w:rsidRDefault="0023677C" w:rsidP="0023677C">
      <w:pPr>
        <w:spacing w:after="223"/>
        <w:jc w:val="both"/>
      </w:pPr>
      <w:r>
        <w:rPr>
          <w:rFonts w:ascii="Georgia" w:hAnsi="Georgia"/>
        </w:rPr>
        <w:t>5 "Непроизведенные активы, составляющие казну";</w:t>
      </w:r>
    </w:p>
    <w:p w:rsidR="0023677C" w:rsidRDefault="0023677C" w:rsidP="0023677C">
      <w:pPr>
        <w:spacing w:after="223"/>
        <w:jc w:val="both"/>
      </w:pPr>
      <w:r>
        <w:rPr>
          <w:rFonts w:ascii="Georgia" w:hAnsi="Georgia"/>
        </w:rPr>
        <w:t>6 "Материальные запасы, составляющие казну";</w:t>
      </w:r>
    </w:p>
    <w:p w:rsidR="0023677C" w:rsidRDefault="0023677C" w:rsidP="0023677C">
      <w:pPr>
        <w:spacing w:after="223"/>
        <w:jc w:val="both"/>
      </w:pPr>
      <w:r>
        <w:rPr>
          <w:rFonts w:ascii="Georgia" w:hAnsi="Georgia"/>
        </w:rPr>
        <w:t>7 "Прочие активы, составляющие казну".</w:t>
      </w:r>
    </w:p>
    <w:p w:rsidR="0023677C" w:rsidRDefault="0023677C" w:rsidP="0023677C">
      <w:pPr>
        <w:spacing w:after="223"/>
        <w:jc w:val="both"/>
      </w:pPr>
      <w:r>
        <w:rPr>
          <w:rFonts w:ascii="Georgia" w:hAnsi="Georgia"/>
        </w:rPr>
        <w:t xml:space="preserve">Имущество концедента, составляющее нефинансовые активы государственной (муниципальной) казны, учитывается по аналитическому коду группы </w:t>
      </w:r>
      <w:r>
        <w:rPr>
          <w:rFonts w:ascii="Georgia" w:hAnsi="Georgia"/>
        </w:rPr>
        <w:lastRenderedPageBreak/>
        <w:t>синтетического счета 90 "Нефинансовые активы, составляющие казну в концессии" и соответствующему аналитическому коду вида синтетического счета объекта учета:</w:t>
      </w:r>
    </w:p>
    <w:p w:rsidR="0023677C" w:rsidRDefault="0023677C" w:rsidP="0023677C">
      <w:pPr>
        <w:spacing w:after="223"/>
        <w:jc w:val="both"/>
      </w:pPr>
      <w:r>
        <w:rPr>
          <w:rFonts w:ascii="Georgia" w:hAnsi="Georgia"/>
        </w:rPr>
        <w:t>1 "Недвижимое имущество концедента, составляющее казну";</w:t>
      </w:r>
    </w:p>
    <w:p w:rsidR="0023677C" w:rsidRDefault="0023677C" w:rsidP="0023677C">
      <w:pPr>
        <w:spacing w:after="223"/>
        <w:jc w:val="both"/>
      </w:pPr>
      <w:r>
        <w:rPr>
          <w:rFonts w:ascii="Georgia" w:hAnsi="Georgia"/>
        </w:rPr>
        <w:t>2 "Движимое имущество концедента, составляющее казну";</w:t>
      </w:r>
    </w:p>
    <w:p w:rsidR="0023677C" w:rsidRDefault="0023677C" w:rsidP="0023677C">
      <w:pPr>
        <w:spacing w:after="223"/>
        <w:jc w:val="both"/>
      </w:pPr>
      <w:r>
        <w:rPr>
          <w:rFonts w:ascii="Georgia" w:hAnsi="Georgia"/>
        </w:rPr>
        <w:t>I "Нематериальные активы концедента, составляющие казну";</w:t>
      </w:r>
    </w:p>
    <w:p w:rsidR="0023677C" w:rsidRDefault="0023677C" w:rsidP="0023677C">
      <w:pPr>
        <w:spacing w:after="223"/>
        <w:jc w:val="both"/>
      </w:pPr>
      <w:r>
        <w:rPr>
          <w:rFonts w:ascii="Georgia" w:hAnsi="Georgia"/>
        </w:rPr>
        <w:t>5 "Непроизведенные активы (земля) концедента, составляющие казну".</w:t>
      </w:r>
    </w:p>
    <w:p w:rsidR="0023677C" w:rsidRDefault="0023677C" w:rsidP="0023677C">
      <w:pPr>
        <w:spacing w:after="223"/>
        <w:jc w:val="both"/>
      </w:pPr>
      <w:r>
        <w:rPr>
          <w:rFonts w:ascii="Georgia" w:hAnsi="Georgia"/>
        </w:rPr>
        <w:t>37. Учет операций по выбытию, перемещению имущества (нефинансовых активов), составляющего государственную (муниципальную) казну, ведется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61" name="Рисунок 16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60" name="Рисунок 16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Учет операций по поступлению имущества (нефинансовых активов), составляющих государственную (муниципальную) казну, ведется в соответствии с содержанием факта хозяйственной жизни: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59" name="Рисунок 15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по прочим операциям</w:t>
      </w:r>
      <w:r>
        <w:rPr>
          <w:rFonts w:ascii="Georgia" w:hAnsi="Georgia"/>
          <w:noProof/>
        </w:rPr>
        <w:drawing>
          <wp:inline distT="0" distB="0" distL="0" distR="0">
            <wp:extent cx="95250" cy="219075"/>
            <wp:effectExtent l="0" t="0" r="0" b="9525"/>
            <wp:docPr id="158" name="Рисунок 15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57" name="Рисунок 15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Учет операций по изменению стоимости имущества (нефинансовых активов), составляющих государственную (муниципальную) казну, по результатам проведенных переоценок, в том числе при изменении кадастровых стоимостей земельных участков и (или) справедливых стоимостей объектов, предназначенных для отчуждения не в пользу организаций бюджетной сферы, ведется в Журнале по прочим операциям</w:t>
      </w:r>
      <w:r>
        <w:rPr>
          <w:rFonts w:ascii="Georgia" w:hAnsi="Georgia"/>
          <w:noProof/>
        </w:rPr>
        <w:drawing>
          <wp:inline distT="0" distB="0" distL="0" distR="0">
            <wp:extent cx="95250" cy="219075"/>
            <wp:effectExtent l="0" t="0" r="0" b="9525"/>
            <wp:docPr id="156" name="Рисунок 15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55" name="Рисунок 15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lastRenderedPageBreak/>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38. Аналитический учет объектов в составе имущества казны осуществляется в структуре, установленной для ведения реестра имущества соответствующего публично-правового образования</w:t>
      </w:r>
      <w:r>
        <w:rPr>
          <w:rFonts w:ascii="Georgia" w:hAnsi="Georgia"/>
          <w:noProof/>
        </w:rPr>
        <w:drawing>
          <wp:inline distT="0" distB="0" distL="0" distR="0">
            <wp:extent cx="95250" cy="219075"/>
            <wp:effectExtent l="0" t="0" r="0" b="9525"/>
            <wp:docPr id="154" name="Рисунок 154" descr="https://gosfinansy.ru/system/content/image/224/1/282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osfinansy.ru/system/content/image/224/1/282366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Аналитический учет по счету ведется в разрезе объектов в составе имущества казны, идентификационных номеров объектов нефинансовых активов (реестровых номеров), с указанием при учете объектов в составе имущества казны, переданных по концессионным соглашениям (на соответствующих счетах аналитического учета счета 010890 "Нефинансовые активы, составляющие казну, в концессии") дополнительных аналитических признаков - контрагент и правовое основание поступления (наименование концессионера и реквизиты концессионного соглашения).</w:t>
      </w:r>
    </w:p>
    <w:p w:rsidR="0023677C" w:rsidRDefault="0023677C" w:rsidP="0023677C">
      <w:pPr>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53" name="Рисунок 153" descr="https://gosfinansy.ru/system/content/image/224/1/282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osfinansy.ru/system/content/image/224/1/282366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Style w:val="docnote-text"/>
          <w:rFonts w:ascii="Helvetica" w:eastAsia="Times New Roman" w:hAnsi="Helvetica" w:cs="Helvetica"/>
          <w:sz w:val="17"/>
          <w:szCs w:val="17"/>
        </w:rPr>
        <w:t>Часть 5 статьи 51 Федерального закона от 6 октября 2003 г. № 131-ФЗ "Об общих принципах организации местного самоуправления в Российской Федерации", статья 57 Федерального закона от 21 декабря 2021 г. № 414-ФЗ "Об общих принципах организации публичной власти в субъектах Российской Федерации".</w:t>
      </w:r>
    </w:p>
    <w:p w:rsidR="0023677C" w:rsidRDefault="0023677C" w:rsidP="0023677C">
      <w:pPr>
        <w:spacing w:after="223"/>
        <w:jc w:val="both"/>
      </w:pPr>
      <w:r>
        <w:rPr>
          <w:rFonts w:ascii="Georgia" w:hAnsi="Georgia"/>
        </w:rPr>
        <w:t>Порядок ведения аналитического учета по объектам в составе имущества казны на основании информации из реестра имущества соответствующего публично-правового образования устанавливается:</w:t>
      </w:r>
    </w:p>
    <w:p w:rsidR="0023677C" w:rsidRDefault="0023677C" w:rsidP="0023677C">
      <w:pPr>
        <w:spacing w:after="223"/>
        <w:jc w:val="both"/>
      </w:pPr>
      <w:r>
        <w:rPr>
          <w:rFonts w:ascii="Georgia" w:hAnsi="Georgia"/>
        </w:rPr>
        <w:t>в части федерального бюджета - документом учетной политики органа, осуществляющего полномочия и функции собственника в отношении имущества, составляющего государственную казну Российской Федерации;</w:t>
      </w:r>
    </w:p>
    <w:p w:rsidR="0023677C" w:rsidRDefault="0023677C" w:rsidP="0023677C">
      <w:pPr>
        <w:spacing w:after="223"/>
        <w:jc w:val="both"/>
      </w:pPr>
      <w:r>
        <w:rPr>
          <w:rFonts w:ascii="Georgia" w:hAnsi="Georgia"/>
        </w:rPr>
        <w:t>в части имущества субъекта Российской Федерации, имущества муниципального образования - документом учетной политики органа, осуществляющего полномочия и функции собственника в отношении имущества, составляющего государственную казну субъекта Российской Федерации (муниципальную казну муниципального образования), если иное не предусмотрено финансовым органом соответствующего бюджета бюджетной системы Российской Федерации.</w:t>
      </w:r>
    </w:p>
    <w:p w:rsidR="0023677C" w:rsidRDefault="0023677C" w:rsidP="0023677C">
      <w:pPr>
        <w:spacing w:after="223"/>
        <w:jc w:val="both"/>
      </w:pPr>
      <w:r>
        <w:rPr>
          <w:rFonts w:ascii="Georgia" w:hAnsi="Georgia"/>
        </w:rPr>
        <w:t>Отражение в бюджетном учете операций с объектами, составляющими государственную (муниципальную) казну на основании информации из реестра имущества соответствующего публично-правового образования, а также аналитический и (или) инвентарный учет объектов имущества казны публично-правового образования, периодичность отражения операций, но не реже чем на отчетную месячную дату, устанавливается финансовым органом бюджета соответствующего публично-правового образования.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10900 "Затраты на изготовление готовой продукции, выполнение работ, услуг"</w:t>
      </w:r>
    </w:p>
    <w:p w:rsidR="0023677C" w:rsidRDefault="0023677C" w:rsidP="0023677C">
      <w:pPr>
        <w:spacing w:after="223"/>
        <w:jc w:val="both"/>
      </w:pPr>
      <w:r>
        <w:rPr>
          <w:rFonts w:ascii="Georgia" w:hAnsi="Georgia"/>
        </w:rPr>
        <w:t>39. Счет предназначен для учета операций по формированию себестоимости готовой продукции, выполняемых работ, оказываемых услуг.</w:t>
      </w:r>
    </w:p>
    <w:p w:rsidR="0023677C" w:rsidRDefault="0023677C" w:rsidP="0023677C">
      <w:pPr>
        <w:spacing w:after="223"/>
        <w:jc w:val="both"/>
      </w:pPr>
      <w:r>
        <w:rPr>
          <w:rFonts w:ascii="Georgia" w:hAnsi="Georgia"/>
        </w:rPr>
        <w:t xml:space="preserve">40. Затраты учреждения при изготовлении готовой продукции, выполнении работ, оказании услуг отражаются на соответствующих счетах аналитического учета счета 10960 "Себестоимость готовой продукции, работ, услуг" (далее - прямые затраты) и (или) счета 10970 "Накладные расходы производства готовой продукции, работ, услуг) (далее - накладные расходы) согласно способа калькулирования себестоимости единицы продукции (объема работы, услуги) (далее - объекты калькулирования) и базы распределения накладных расходов между объектами </w:t>
      </w:r>
      <w:r>
        <w:rPr>
          <w:rFonts w:ascii="Georgia" w:hAnsi="Georgia"/>
        </w:rPr>
        <w:lastRenderedPageBreak/>
        <w:t>калькулирования, предусмотренной субъектом учета в рамках формирования его учетной политики с учетом положений Стандарта и требований органа, осуществляющего в отношении учреждения функции и полномочия учредителя (далее - Учредитель) по раскрытию информации о составах затрат и объектов калькулирования.</w:t>
      </w:r>
    </w:p>
    <w:p w:rsidR="0023677C" w:rsidRDefault="0023677C" w:rsidP="0023677C">
      <w:pPr>
        <w:spacing w:after="223"/>
        <w:jc w:val="both"/>
      </w:pPr>
      <w:r>
        <w:rPr>
          <w:rFonts w:ascii="Georgia" w:hAnsi="Georgia"/>
        </w:rPr>
        <w:t>При изготовлении одного (единственного) вида готовой продукции, выполнении одного (единственного) вида работ, оказании одного (единственного) вида услуг все затраты, непосредственно связанные с производством готовой продукции, выполнением работы, оказанием услуги относятся для целей бухгалтерского учета к прямым затратам.</w:t>
      </w:r>
    </w:p>
    <w:p w:rsidR="0023677C" w:rsidRDefault="0023677C" w:rsidP="0023677C">
      <w:pPr>
        <w:spacing w:after="223"/>
        <w:jc w:val="both"/>
      </w:pPr>
      <w:r>
        <w:rPr>
          <w:rFonts w:ascii="Georgia" w:hAnsi="Georgia"/>
        </w:rPr>
        <w:t>Отражение на соответствующих счетах аналитического учета счета 10960 "Себестоимость готовой продукции, работ, услуг" накладных расходов осуществляется в результате их распределения пропорционально прямым затратам по оплате труда, материальным затратам, иным прямым затратам, объему выручки от реализации продукции (работ, услуг), иному показателю, характеризующему результаты деятельности учреждения.</w:t>
      </w:r>
    </w:p>
    <w:p w:rsidR="0023677C" w:rsidRDefault="0023677C" w:rsidP="0023677C">
      <w:pPr>
        <w:spacing w:after="223"/>
        <w:jc w:val="both"/>
      </w:pPr>
      <w:r>
        <w:rPr>
          <w:rFonts w:ascii="Georgia" w:hAnsi="Georgia"/>
        </w:rPr>
        <w:t>Учреждение организует учет затрат по экономическим элементам и по статьям калькуляции (в зависимости от отраслевых особенностей), по способу включения в себестоимость (прямые и накладные), по связи с технико-экономическими факторами (в том числе, условно-постоянные и условно-переменные (накладные) с целью нормирования, лимитирования).</w:t>
      </w:r>
    </w:p>
    <w:p w:rsidR="0023677C" w:rsidRDefault="0023677C" w:rsidP="0023677C">
      <w:pPr>
        <w:spacing w:after="223"/>
        <w:jc w:val="both"/>
      </w:pPr>
      <w:r>
        <w:rPr>
          <w:rFonts w:ascii="Georgia" w:hAnsi="Georgia"/>
        </w:rPr>
        <w:t>Учет общехозяйственных расходов, произведенных за отчетный период (месяц), осуществляется на соответствующих счетах аналитического учета счета 10980 "Общехозяйственные расходы" с отражением их распределения на себестоимость объекта калькулирования.</w:t>
      </w:r>
    </w:p>
    <w:p w:rsidR="0023677C" w:rsidRDefault="0023677C" w:rsidP="0023677C">
      <w:pPr>
        <w:spacing w:after="223"/>
        <w:jc w:val="both"/>
      </w:pPr>
      <w:r>
        <w:rPr>
          <w:rFonts w:ascii="Georgia" w:hAnsi="Georgia"/>
        </w:rPr>
        <w:t>Аналитический учет по счету ведется в Карточке в разрезе видов производимой учреждением готовой продукции, выполняемых работ, услуг.</w:t>
      </w:r>
    </w:p>
    <w:p w:rsidR="0023677C" w:rsidRDefault="0023677C" w:rsidP="0023677C">
      <w:pPr>
        <w:spacing w:after="223"/>
        <w:jc w:val="both"/>
      </w:pPr>
      <w:r>
        <w:rPr>
          <w:rFonts w:ascii="Georgia" w:hAnsi="Georgia"/>
        </w:rPr>
        <w:t>41. Величина отклонений между нормативной (плановой) и фактической себестоимостью определяется ежемесячно.</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11000 "Затраты на биотрансформацию"</w:t>
      </w:r>
    </w:p>
    <w:p w:rsidR="0023677C" w:rsidRDefault="0023677C" w:rsidP="0023677C">
      <w:pPr>
        <w:spacing w:after="223"/>
        <w:jc w:val="both"/>
      </w:pPr>
      <w:r>
        <w:rPr>
          <w:rFonts w:ascii="Georgia" w:hAnsi="Georgia"/>
        </w:rPr>
        <w:t>42. Счет предназначен для учета затрат учреждения, произведенных при осуществлении деятельности по биотрансформации.</w:t>
      </w:r>
    </w:p>
    <w:p w:rsidR="0023677C" w:rsidRDefault="0023677C" w:rsidP="0023677C">
      <w:pPr>
        <w:spacing w:after="223"/>
        <w:jc w:val="both"/>
      </w:pPr>
      <w:r>
        <w:rPr>
          <w:rFonts w:ascii="Georgia" w:hAnsi="Georgia"/>
        </w:rPr>
        <w:t>43. Затраты на биотрансформацию учитываются на счете, содержащем аналитические коды группы синтетического счета 60 "Себестоимость биотрансформации", 70 "Накладные расходы биотрансформации"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"Животные на выращивании";</w:t>
      </w:r>
    </w:p>
    <w:p w:rsidR="0023677C" w:rsidRDefault="0023677C" w:rsidP="0023677C">
      <w:pPr>
        <w:spacing w:after="223"/>
        <w:jc w:val="both"/>
      </w:pPr>
      <w:r>
        <w:rPr>
          <w:rFonts w:ascii="Georgia" w:hAnsi="Georgia"/>
        </w:rPr>
        <w:t>2 "Животные на откорме";</w:t>
      </w:r>
    </w:p>
    <w:p w:rsidR="0023677C" w:rsidRDefault="0023677C" w:rsidP="0023677C">
      <w:pPr>
        <w:spacing w:after="223"/>
        <w:jc w:val="both"/>
      </w:pPr>
      <w:r>
        <w:rPr>
          <w:rFonts w:ascii="Georgia" w:hAnsi="Georgia"/>
        </w:rPr>
        <w:t>3 "Многолетние насаждения, выращиваемые в питомниках";</w:t>
      </w:r>
    </w:p>
    <w:p w:rsidR="0023677C" w:rsidRDefault="0023677C" w:rsidP="0023677C">
      <w:pPr>
        <w:spacing w:after="223"/>
        <w:jc w:val="both"/>
      </w:pPr>
      <w:r>
        <w:rPr>
          <w:rFonts w:ascii="Georgia" w:hAnsi="Georgia"/>
        </w:rPr>
        <w:t>4 "Многолетние насаждения для получения биологической продукции";</w:t>
      </w:r>
    </w:p>
    <w:p w:rsidR="0023677C" w:rsidRDefault="0023677C" w:rsidP="0023677C">
      <w:pPr>
        <w:spacing w:after="223"/>
        <w:jc w:val="both"/>
      </w:pPr>
      <w:r>
        <w:rPr>
          <w:rFonts w:ascii="Georgia" w:hAnsi="Georgia"/>
        </w:rPr>
        <w:t>5 "Прочие биологические активы на выращивании и откорме";</w:t>
      </w:r>
    </w:p>
    <w:p w:rsidR="0023677C" w:rsidRDefault="0023677C" w:rsidP="0023677C">
      <w:pPr>
        <w:spacing w:after="223"/>
        <w:jc w:val="both"/>
      </w:pPr>
      <w:r>
        <w:rPr>
          <w:rFonts w:ascii="Georgia" w:hAnsi="Georgia"/>
        </w:rPr>
        <w:lastRenderedPageBreak/>
        <w:t>6 "Продуктивные и племенные животные";</w:t>
      </w:r>
    </w:p>
    <w:p w:rsidR="0023677C" w:rsidRDefault="0023677C" w:rsidP="0023677C">
      <w:pPr>
        <w:spacing w:after="223"/>
        <w:jc w:val="both"/>
      </w:pPr>
      <w:r>
        <w:rPr>
          <w:rFonts w:ascii="Georgia" w:hAnsi="Georgia"/>
        </w:rPr>
        <w:t>7 "Однолетние насаждения для получения биологической продукции";</w:t>
      </w:r>
    </w:p>
    <w:p w:rsidR="0023677C" w:rsidRDefault="0023677C" w:rsidP="0023677C">
      <w:pPr>
        <w:spacing w:after="223"/>
        <w:jc w:val="both"/>
      </w:pPr>
      <w:r>
        <w:rPr>
          <w:rFonts w:ascii="Georgia" w:hAnsi="Georgia"/>
        </w:rPr>
        <w:t>8 "Многолетние насаждения, достигшие своей биологической зрелости";</w:t>
      </w:r>
    </w:p>
    <w:p w:rsidR="0023677C" w:rsidRDefault="0023677C" w:rsidP="0023677C">
      <w:pPr>
        <w:spacing w:after="223"/>
        <w:jc w:val="both"/>
      </w:pPr>
      <w:r>
        <w:rPr>
          <w:rFonts w:ascii="Georgia" w:hAnsi="Georgia"/>
        </w:rPr>
        <w:t>9 "Прочие биологические активы, достигшие своей биологической зрелости".</w:t>
      </w:r>
    </w:p>
    <w:p w:rsidR="0023677C" w:rsidRDefault="0023677C" w:rsidP="0023677C">
      <w:pPr>
        <w:spacing w:after="223"/>
        <w:jc w:val="both"/>
      </w:pPr>
      <w:r>
        <w:rPr>
          <w:rFonts w:ascii="Georgia" w:hAnsi="Georgia"/>
        </w:rPr>
        <w:t>44. Учет операций по формированию себестоимости готовой продукции, операций по принятию к учету готовой продукции, в том числе отражение отклонений фактической себестоимостью от плановой (нормативно-плановой) стоимости, а также операций по отнесению сформированной себестоимости затрат, произведенных общехозяйственных расходов на соответствующие счета финансового результата ведется в Журнале по прочим операциям</w:t>
      </w:r>
      <w:r>
        <w:rPr>
          <w:rFonts w:ascii="Georgia" w:hAnsi="Georgia"/>
          <w:noProof/>
        </w:rPr>
        <w:drawing>
          <wp:inline distT="0" distB="0" distL="0" distR="0">
            <wp:extent cx="95250" cy="219075"/>
            <wp:effectExtent l="0" t="0" r="0" b="9525"/>
            <wp:docPr id="152" name="Рисунок 15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51" name="Рисунок 15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Учет затрат учреждения на биотрансформацию, в том числе общехозяйственных расходов, ведется в соответствии с содержанием факта хозяйственной жизни: в Журнале операций по оплате труда</w:t>
      </w:r>
      <w:r>
        <w:rPr>
          <w:rFonts w:ascii="Georgia" w:hAnsi="Georgia"/>
          <w:noProof/>
        </w:rPr>
        <w:drawing>
          <wp:inline distT="0" distB="0" distL="0" distR="0">
            <wp:extent cx="95250" cy="219075"/>
            <wp:effectExtent l="0" t="0" r="0" b="9525"/>
            <wp:docPr id="150" name="Рисунок 15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Журнале операций расчетов с поставщиками и подрядчиками</w:t>
      </w:r>
      <w:r>
        <w:rPr>
          <w:rFonts w:ascii="Georgia" w:hAnsi="Georgia"/>
          <w:noProof/>
        </w:rPr>
        <w:drawing>
          <wp:inline distT="0" distB="0" distL="0" distR="0">
            <wp:extent cx="95250" cy="219075"/>
            <wp:effectExtent l="0" t="0" r="0" b="9525"/>
            <wp:docPr id="149" name="Рисунок 14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Журнале операций расчетов с подотчетными лицами</w:t>
      </w:r>
      <w:r>
        <w:rPr>
          <w:rFonts w:ascii="Georgia" w:hAnsi="Georgia"/>
          <w:noProof/>
        </w:rPr>
        <w:drawing>
          <wp:inline distT="0" distB="0" distL="0" distR="0">
            <wp:extent cx="95250" cy="219075"/>
            <wp:effectExtent l="0" t="0" r="0" b="9525"/>
            <wp:docPr id="148" name="Рисунок 14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47" name="Рисунок 14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по прочим операциям</w:t>
      </w:r>
      <w:r>
        <w:rPr>
          <w:rFonts w:ascii="Georgia" w:hAnsi="Georgia"/>
          <w:noProof/>
        </w:rPr>
        <w:drawing>
          <wp:inline distT="0" distB="0" distL="0" distR="0">
            <wp:extent cx="95250" cy="219075"/>
            <wp:effectExtent l="0" t="0" r="0" b="9525"/>
            <wp:docPr id="146" name="Рисунок 14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45" name="Рисунок 14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45. Аналитический учет фактически произведенных затрат на биотрансформацию осуществляется субъектом учета исходя из их экономического содержания, а также по статьям калькуляции.</w:t>
      </w:r>
    </w:p>
    <w:p w:rsidR="0023677C" w:rsidRDefault="0023677C" w:rsidP="0023677C">
      <w:pPr>
        <w:spacing w:after="223"/>
        <w:jc w:val="both"/>
      </w:pPr>
      <w:r>
        <w:rPr>
          <w:rFonts w:ascii="Georgia" w:hAnsi="Georgia"/>
        </w:rPr>
        <w:t>Субъект учета организует учет затрат на биотрансформацию по экономическим элементам и по статьям калькуляции в рамках формирования своей учетной политики. Общехозяйственные расходы биотрансформации, произведенные за отчетный период (месяц), распределяются на себестоимость биотрансформации, а в части не распределяемых расходов - на увеличение расходов текущего финансового года.</w:t>
      </w:r>
    </w:p>
    <w:p w:rsidR="0023677C" w:rsidRDefault="0023677C" w:rsidP="0023677C">
      <w:pPr>
        <w:spacing w:after="223"/>
        <w:jc w:val="both"/>
      </w:pPr>
      <w:r>
        <w:rPr>
          <w:rFonts w:ascii="Georgia" w:hAnsi="Georgia"/>
        </w:rPr>
        <w:lastRenderedPageBreak/>
        <w:t>Общехозяйственные расходы биотрансформации формируются обособленно от общехозяйственных расходов учреждения в случае, если такие расходы возможно однозначно обособить на счете 11000 "Затраты на биотрансформацию". В иных случаях все общехозяйственные расходы учреждения отражаются на счете 10900 "Затраты на изготовление готовой продукции, выполнение работ, услуг" с последующим их распределением на себестоимость готовой продукции, в том числе биологической продукции, выполненных работ, оказанных услуг, а также на себестоимость биотрансформации.</w:t>
      </w:r>
    </w:p>
    <w:p w:rsidR="0023677C" w:rsidRDefault="0023677C" w:rsidP="0023677C">
      <w:pPr>
        <w:spacing w:after="223"/>
        <w:jc w:val="both"/>
      </w:pPr>
      <w:r>
        <w:rPr>
          <w:rFonts w:ascii="Georgia" w:hAnsi="Georgia"/>
        </w:rPr>
        <w:t>Фактические затраты субъекта учета, произведенные при осуществлении деятельности по биотрансформации, аккумулируются на счетах учета себестоимости биотрансформации с последующим отнесением на отчетную дату на финансовый результат от деятельности по биотрансформации текущего (отчетного) периода.</w:t>
      </w:r>
    </w:p>
    <w:p w:rsidR="0023677C" w:rsidRDefault="0023677C" w:rsidP="0023677C">
      <w:pPr>
        <w:spacing w:after="223"/>
        <w:jc w:val="both"/>
      </w:pPr>
      <w:r>
        <w:rPr>
          <w:rFonts w:ascii="Georgia" w:hAnsi="Georgia"/>
        </w:rPr>
        <w:t>46. Аналитический учет по счету ведется в Карточке в разрезе видов объектов биологических активов.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11100 "Права пользования активами"</w:t>
      </w:r>
    </w:p>
    <w:p w:rsidR="0023677C" w:rsidRDefault="0023677C" w:rsidP="0023677C">
      <w:pPr>
        <w:spacing w:after="223"/>
        <w:jc w:val="both"/>
      </w:pPr>
      <w:r>
        <w:rPr>
          <w:rFonts w:ascii="Georgia" w:hAnsi="Georgia"/>
        </w:rPr>
        <w:t>47. Счет предназначен для учета объектов учета операционной аренды - прав пользования активами, осуществляемого пользователем (арендатором) с учетом положений федерального стандарта бухгалтерского учета для организаций государственного сектора "Аренда"</w:t>
      </w:r>
      <w:r>
        <w:rPr>
          <w:rFonts w:ascii="Georgia" w:hAnsi="Georgia"/>
          <w:noProof/>
        </w:rPr>
        <w:drawing>
          <wp:inline distT="0" distB="0" distL="0" distR="0">
            <wp:extent cx="95250" cy="219075"/>
            <wp:effectExtent l="0" t="0" r="0" b="9525"/>
            <wp:docPr id="144" name="Рисунок 144" descr="https://gosfinansy.ru/system/content/image/224/1/282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osfinansy.ru/system/content/image/224/1/2823661/"/>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43" name="Рисунок 143" descr="https://gosfinansy.ru/system/content/image/224/1/282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osfinansy.ru/system/content/image/224/1/2823661/"/>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w:t>
      </w:r>
    </w:p>
    <w:p w:rsidR="0023677C" w:rsidRDefault="0023677C" w:rsidP="0023677C">
      <w:pPr>
        <w:rPr>
          <w:rStyle w:val="docnote-text"/>
          <w:sz w:val="17"/>
          <w:szCs w:val="17"/>
        </w:rPr>
      </w:pPr>
    </w:p>
    <w:p w:rsidR="0023677C" w:rsidRDefault="0023677C" w:rsidP="0023677C">
      <w:pPr>
        <w:rPr>
          <w:sz w:val="20"/>
          <w:szCs w:val="20"/>
        </w:rPr>
      </w:pPr>
      <w:r>
        <w:rPr>
          <w:rFonts w:ascii="Helvetica" w:eastAsia="Times New Roman" w:hAnsi="Helvetica" w:cs="Helvetica"/>
          <w:sz w:val="20"/>
          <w:szCs w:val="20"/>
        </w:rPr>
        <w:t>приказом Министерства финансов Российской Федерации от 31 декабря 2016 г. № 258н "Об утверждении федерального стандарта</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бухгалтерского учета для организаций государственного сектора "Аренда" (зарегистрирован Министерством юстиции Российской Федерации 4 мая 2017 г., регистрационный № 46606) с изменениями, внесенными приказом Министерства финансов Российской Федерации от 25 декабря 2019 г. № 254н (зарегистрирован Министерством юстиции Российской Федерации 17 марта 2020 г., регистрационный № 57759).</w:t>
      </w:r>
    </w:p>
    <w:p w:rsidR="0023677C" w:rsidRDefault="0023677C" w:rsidP="0023677C">
      <w:pPr>
        <w:spacing w:after="223"/>
        <w:jc w:val="both"/>
      </w:pPr>
      <w:r>
        <w:rPr>
          <w:rFonts w:ascii="Georgia" w:hAnsi="Georgia"/>
        </w:rPr>
        <w:t>На данном счете также осуществляется учет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 признаваемые в составе нефинансовых активов с учетом положений федерального стандарта бухгалтерского учета государственных финансов "Нематериальные активы"</w:t>
      </w:r>
      <w:r>
        <w:rPr>
          <w:rFonts w:ascii="Georgia" w:hAnsi="Georgia"/>
          <w:noProof/>
        </w:rPr>
        <w:drawing>
          <wp:inline distT="0" distB="0" distL="0" distR="0">
            <wp:extent cx="95250" cy="219075"/>
            <wp:effectExtent l="0" t="0" r="0" b="9525"/>
            <wp:docPr id="142" name="Рисунок 142" descr="https://gosfinansy.ru/system/content/image/224/1/282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osfinansy.ru/system/content/image/224/1/282366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41" name="Рисунок 141" descr="https://gosfinansy.ru/system/content/image/224/1/282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osfinansy.ru/system/content/image/224/1/282366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15 ноября 2019 г. № 181н "Об утверждении федерального стандарта бухгалтерского учета государственных финансов "Нематериальные активы"</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16 декабря 2019 г., регистрационный № 56822).</w:t>
      </w:r>
    </w:p>
    <w:p w:rsidR="0023677C" w:rsidRDefault="0023677C" w:rsidP="0023677C">
      <w:pPr>
        <w:spacing w:after="223"/>
        <w:jc w:val="both"/>
      </w:pPr>
      <w:r>
        <w:rPr>
          <w:rFonts w:ascii="Georgia" w:hAnsi="Georgia"/>
        </w:rPr>
        <w:t>48. Права пользования активами, признаваемыми в учете в составе объектов операционной аренды, учитываются по аналитическому коду группы синтетического счета 40 "Права пользования нефинансовыми активами" и соответствующему аналитическому коду вида синтетического счета объекта учета:</w:t>
      </w:r>
    </w:p>
    <w:p w:rsidR="0023677C" w:rsidRDefault="0023677C" w:rsidP="0023677C">
      <w:pPr>
        <w:spacing w:after="223"/>
        <w:jc w:val="both"/>
      </w:pPr>
      <w:r>
        <w:rPr>
          <w:rFonts w:ascii="Georgia" w:hAnsi="Georgia"/>
        </w:rPr>
        <w:t>1 "Права пользования жилыми помещениями";</w:t>
      </w:r>
    </w:p>
    <w:p w:rsidR="0023677C" w:rsidRDefault="0023677C" w:rsidP="0023677C">
      <w:pPr>
        <w:spacing w:after="223"/>
        <w:jc w:val="both"/>
      </w:pPr>
      <w:r>
        <w:rPr>
          <w:rFonts w:ascii="Georgia" w:hAnsi="Georgia"/>
        </w:rPr>
        <w:t>2 "Права пользования нежилыми помещениями (зданиями и сооружениями)";</w:t>
      </w:r>
    </w:p>
    <w:p w:rsidR="0023677C" w:rsidRDefault="0023677C" w:rsidP="0023677C">
      <w:pPr>
        <w:spacing w:after="223"/>
        <w:jc w:val="both"/>
      </w:pPr>
      <w:r>
        <w:rPr>
          <w:rFonts w:ascii="Georgia" w:hAnsi="Georgia"/>
        </w:rPr>
        <w:lastRenderedPageBreak/>
        <w:t>4 "Права пользования машинами и оборудованием";</w:t>
      </w:r>
    </w:p>
    <w:p w:rsidR="0023677C" w:rsidRDefault="0023677C" w:rsidP="0023677C">
      <w:pPr>
        <w:spacing w:after="223"/>
        <w:jc w:val="both"/>
      </w:pPr>
      <w:r>
        <w:rPr>
          <w:rFonts w:ascii="Georgia" w:hAnsi="Georgia"/>
        </w:rPr>
        <w:t>5 "Права пользования транспортными средствами";</w:t>
      </w:r>
    </w:p>
    <w:p w:rsidR="0023677C" w:rsidRDefault="0023677C" w:rsidP="0023677C">
      <w:pPr>
        <w:spacing w:after="223"/>
        <w:jc w:val="both"/>
      </w:pPr>
      <w:r>
        <w:rPr>
          <w:rFonts w:ascii="Georgia" w:hAnsi="Georgia"/>
        </w:rPr>
        <w:t>6 "Права пользования инвентарем производственным и хозяйственным";</w:t>
      </w:r>
    </w:p>
    <w:p w:rsidR="0023677C" w:rsidRDefault="0023677C" w:rsidP="0023677C">
      <w:pPr>
        <w:spacing w:after="223"/>
        <w:jc w:val="both"/>
      </w:pPr>
      <w:r>
        <w:rPr>
          <w:rFonts w:ascii="Georgia" w:hAnsi="Georgia"/>
        </w:rPr>
        <w:t>7 "Права пользования биологическими ресурсами";</w:t>
      </w:r>
    </w:p>
    <w:p w:rsidR="0023677C" w:rsidRDefault="0023677C" w:rsidP="0023677C">
      <w:pPr>
        <w:spacing w:after="223"/>
        <w:jc w:val="both"/>
      </w:pPr>
      <w:r>
        <w:rPr>
          <w:rFonts w:ascii="Georgia" w:hAnsi="Georgia"/>
        </w:rPr>
        <w:t>8 "Права пользования прочими основными средствами";</w:t>
      </w:r>
    </w:p>
    <w:p w:rsidR="0023677C" w:rsidRDefault="0023677C" w:rsidP="0023677C">
      <w:pPr>
        <w:spacing w:after="223"/>
        <w:jc w:val="both"/>
      </w:pPr>
      <w:r>
        <w:rPr>
          <w:rFonts w:ascii="Georgia" w:hAnsi="Georgia"/>
        </w:rPr>
        <w:t>9 "Права пользования непроизведенными активами".</w:t>
      </w:r>
    </w:p>
    <w:p w:rsidR="0023677C" w:rsidRDefault="0023677C" w:rsidP="0023677C">
      <w:pPr>
        <w:spacing w:after="223"/>
        <w:jc w:val="both"/>
      </w:pPr>
      <w:r>
        <w:rPr>
          <w:rFonts w:ascii="Georgia" w:hAnsi="Georgia"/>
        </w:rPr>
        <w:t>Права пользования нематериальными активами учитываются по аналитическому коду группы синтетического счета 60 "Права пользования нематериальными активами" и соответствующему аналитическому коду вида синтетического счета объекта учета:</w:t>
      </w:r>
    </w:p>
    <w:p w:rsidR="0023677C" w:rsidRDefault="0023677C" w:rsidP="0023677C">
      <w:pPr>
        <w:spacing w:after="223"/>
        <w:jc w:val="both"/>
      </w:pPr>
      <w:r>
        <w:rPr>
          <w:rFonts w:ascii="Georgia" w:hAnsi="Georgia"/>
        </w:rPr>
        <w:t>N "Права пользования научными исследованиями (научно-исследовательскими разработками)";</w:t>
      </w:r>
    </w:p>
    <w:p w:rsidR="0023677C" w:rsidRDefault="0023677C" w:rsidP="0023677C">
      <w:pPr>
        <w:spacing w:after="223"/>
        <w:jc w:val="both"/>
      </w:pPr>
      <w:r>
        <w:rPr>
          <w:rFonts w:ascii="Georgia" w:hAnsi="Georgia"/>
        </w:rPr>
        <w:t>R "Права пользования опытно-конструкторскими и технологическими разработками";</w:t>
      </w:r>
    </w:p>
    <w:p w:rsidR="0023677C" w:rsidRDefault="0023677C" w:rsidP="0023677C">
      <w:pPr>
        <w:spacing w:after="223"/>
        <w:jc w:val="both"/>
      </w:pPr>
      <w:r>
        <w:rPr>
          <w:rFonts w:ascii="Georgia" w:hAnsi="Georgia"/>
        </w:rPr>
        <w:t>I "Права пользования программным обеспечением и базами данных";</w:t>
      </w:r>
    </w:p>
    <w:p w:rsidR="0023677C" w:rsidRDefault="0023677C" w:rsidP="0023677C">
      <w:pPr>
        <w:spacing w:after="223"/>
        <w:jc w:val="both"/>
      </w:pPr>
      <w:r>
        <w:rPr>
          <w:rFonts w:ascii="Georgia" w:hAnsi="Georgia"/>
        </w:rPr>
        <w:t>D "Права пользования иными объектами интеллектуальной собственности".</w:t>
      </w:r>
    </w:p>
    <w:p w:rsidR="0023677C" w:rsidRDefault="0023677C" w:rsidP="0023677C">
      <w:pPr>
        <w:spacing w:after="223"/>
        <w:jc w:val="both"/>
      </w:pPr>
      <w:r>
        <w:rPr>
          <w:rFonts w:ascii="Georgia" w:hAnsi="Georgia"/>
        </w:rPr>
        <w:t>49. Учет операций по выбытию (реклассификации) права пользования активами ведется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40" name="Рисунок 14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39" name="Рисунок 13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50. Аналитический учет прав пользования активами ведется по объектам, полученным в пользование, правам пользования нематериальными активами, идентификационным номерам объектов нефинансовых активов (учетным номерам, реестровым номерам, кадастровым номерам (при наличии) и по правообладателям (арендодателям) в разрезе договоров (иных правовых оснований прав пользования нематериальными активами), мест нахождения имущества, полученного в пользование, а также ответственных лиц в Карточке учета права пользования нефинансовым активом.</w:t>
      </w:r>
    </w:p>
    <w:p w:rsidR="0023677C" w:rsidRDefault="0023677C" w:rsidP="0023677C">
      <w:pPr>
        <w:spacing w:after="223"/>
        <w:jc w:val="both"/>
      </w:pPr>
      <w:r>
        <w:rPr>
          <w:rFonts w:ascii="Georgia" w:hAnsi="Georgia"/>
        </w:rPr>
        <w:t>Аналитический учет прав пользования нематериальными активами ведется в Инвентарной карточке учета нефинансовых активов</w:t>
      </w:r>
      <w:r>
        <w:rPr>
          <w:rFonts w:ascii="Georgia" w:hAnsi="Georgia"/>
          <w:noProof/>
        </w:rPr>
        <w:drawing>
          <wp:inline distT="0" distB="0" distL="0" distR="0">
            <wp:extent cx="95250" cy="219075"/>
            <wp:effectExtent l="0" t="0" r="0" b="9525"/>
            <wp:docPr id="138" name="Рисунок 138"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(в случае однотипных прав пользования нематериальных активов (однотипных лицензий на использование одного программного комплекса) - в Инвентарной карточке группового учета </w:t>
      </w:r>
      <w:r>
        <w:rPr>
          <w:rFonts w:ascii="Georgia" w:hAnsi="Georgia"/>
        </w:rPr>
        <w:lastRenderedPageBreak/>
        <w:t>нефинансовых активов</w:t>
      </w:r>
      <w:r>
        <w:rPr>
          <w:rFonts w:ascii="Georgia" w:hAnsi="Georgia"/>
          <w:noProof/>
        </w:rPr>
        <w:drawing>
          <wp:inline distT="0" distB="0" distL="0" distR="0">
            <wp:extent cx="95250" cy="219075"/>
            <wp:effectExtent l="0" t="0" r="0" b="9525"/>
            <wp:docPr id="137" name="Рисунок 137"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разрезе объектов учета прав пользования нематериальными активами по инвентарным номерам и ответственным лицам.</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36" name="Рисунок 136"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Утвержденной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28 июня 2021 г., регистрационный № 63995) с изменениями, внесенными приказами Министерства финансов Российской Федерации от 30 сентября 2021 г. № 142н (зарегистрирован Министерством юстиции Российской Федерации 7 декабря 2021 г., регистрационный № 66214), от 28 июня 2022 г. № 100н (зарегистрирован Министерством юстиции Российской Федерации 5 августа 2022 г., регистрационный № 69510), от 7 ноября 2022 г. № 157н (зарегистрирован Министерством юстиции Российской Федерации 13 декабря 2022 г., регистрационный № 71477) от 30 октября 2023 г. № 174н (зарегистрирован Министерством юстиции Российской Федерации 20 декабря 2023 г., регистрационный № 76491).</w:t>
      </w:r>
    </w:p>
    <w:p w:rsidR="0023677C" w:rsidRDefault="0023677C" w:rsidP="0023677C">
      <w:pPr>
        <w:spacing w:after="223"/>
        <w:jc w:val="both"/>
      </w:pPr>
      <w:r>
        <w:rPr>
          <w:rFonts w:ascii="Georgia" w:hAnsi="Georgia"/>
        </w:rPr>
        <w:t>В целях контроля соответствия учетных данных по объектам учета прав пользования нематериальными активами, формируемых ответственными лицами, данным на соответствующих счетах аналитического учета Рабочего плана счетов организации бюджетной сферы составляется Оборотная ведомость по нефинансовым активам</w:t>
      </w:r>
      <w:r>
        <w:rPr>
          <w:rFonts w:ascii="Georgia" w:hAnsi="Georgia"/>
          <w:noProof/>
        </w:rPr>
        <w:drawing>
          <wp:inline distT="0" distB="0" distL="0" distR="0">
            <wp:extent cx="95250" cy="219075"/>
            <wp:effectExtent l="0" t="0" r="0" b="9525"/>
            <wp:docPr id="135" name="Рисунок 13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34" name="Рисунок 13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11300 "Биологические активы"</w:t>
      </w:r>
    </w:p>
    <w:p w:rsidR="0023677C" w:rsidRDefault="0023677C" w:rsidP="0023677C">
      <w:pPr>
        <w:spacing w:after="223"/>
        <w:jc w:val="both"/>
      </w:pPr>
      <w:r>
        <w:rPr>
          <w:rFonts w:ascii="Georgia" w:hAnsi="Georgia"/>
        </w:rPr>
        <w:t>51. Счет предназначен для учета операций с биологическими активами.</w:t>
      </w:r>
    </w:p>
    <w:p w:rsidR="0023677C" w:rsidRDefault="0023677C" w:rsidP="0023677C">
      <w:pPr>
        <w:spacing w:after="223"/>
        <w:jc w:val="both"/>
      </w:pPr>
      <w:r>
        <w:rPr>
          <w:rFonts w:ascii="Georgia" w:hAnsi="Georgia"/>
        </w:rPr>
        <w:t>52. Объекты биологических активов учитываются на счете, содержащем аналитические коды группы синтетического счета 20 "Биологические активы - особо ценное движимое имущество учреждения", 30 "Биологические активы - иное движимое имущество учреждения"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"Животные на выращивании";</w:t>
      </w:r>
    </w:p>
    <w:p w:rsidR="0023677C" w:rsidRDefault="0023677C" w:rsidP="0023677C">
      <w:pPr>
        <w:spacing w:after="223"/>
        <w:jc w:val="both"/>
      </w:pPr>
      <w:r>
        <w:rPr>
          <w:rFonts w:ascii="Georgia" w:hAnsi="Georgia"/>
        </w:rPr>
        <w:t>2 "Животные на откорме";</w:t>
      </w:r>
    </w:p>
    <w:p w:rsidR="0023677C" w:rsidRDefault="0023677C" w:rsidP="0023677C">
      <w:pPr>
        <w:spacing w:after="223"/>
        <w:jc w:val="both"/>
      </w:pPr>
      <w:r>
        <w:rPr>
          <w:rFonts w:ascii="Georgia" w:hAnsi="Georgia"/>
        </w:rPr>
        <w:t>3 "Многолетние насаждения, выращиваемые в питомниках";</w:t>
      </w:r>
    </w:p>
    <w:p w:rsidR="0023677C" w:rsidRDefault="0023677C" w:rsidP="0023677C">
      <w:pPr>
        <w:spacing w:after="223"/>
        <w:jc w:val="both"/>
      </w:pPr>
      <w:r>
        <w:rPr>
          <w:rFonts w:ascii="Georgia" w:hAnsi="Georgia"/>
        </w:rPr>
        <w:t>4 "Многолетние насаждения для получения биологической продукции";</w:t>
      </w:r>
    </w:p>
    <w:p w:rsidR="0023677C" w:rsidRDefault="0023677C" w:rsidP="0023677C">
      <w:pPr>
        <w:spacing w:after="223"/>
        <w:jc w:val="both"/>
      </w:pPr>
      <w:r>
        <w:rPr>
          <w:rFonts w:ascii="Georgia" w:hAnsi="Georgia"/>
        </w:rPr>
        <w:t>5 "Прочие биологические активы на выращивании и откорме";</w:t>
      </w:r>
    </w:p>
    <w:p w:rsidR="0023677C" w:rsidRDefault="0023677C" w:rsidP="0023677C">
      <w:pPr>
        <w:spacing w:after="223"/>
        <w:jc w:val="both"/>
      </w:pPr>
      <w:r>
        <w:rPr>
          <w:rFonts w:ascii="Georgia" w:hAnsi="Georgia"/>
        </w:rPr>
        <w:t>6 "Продуктивные и племенные животные";</w:t>
      </w:r>
    </w:p>
    <w:p w:rsidR="0023677C" w:rsidRDefault="0023677C" w:rsidP="0023677C">
      <w:pPr>
        <w:spacing w:after="223"/>
        <w:jc w:val="both"/>
      </w:pPr>
      <w:r>
        <w:rPr>
          <w:rFonts w:ascii="Georgia" w:hAnsi="Georgia"/>
        </w:rPr>
        <w:t>7 "Однолетние насаждения для получения биологической продукции";</w:t>
      </w:r>
    </w:p>
    <w:p w:rsidR="0023677C" w:rsidRDefault="0023677C" w:rsidP="0023677C">
      <w:pPr>
        <w:spacing w:after="223"/>
        <w:jc w:val="both"/>
      </w:pPr>
      <w:r>
        <w:rPr>
          <w:rFonts w:ascii="Georgia" w:hAnsi="Georgia"/>
        </w:rPr>
        <w:t>8 "Многолетние насаждения, достигшие своей биологической зрелости";</w:t>
      </w:r>
    </w:p>
    <w:p w:rsidR="0023677C" w:rsidRDefault="0023677C" w:rsidP="0023677C">
      <w:pPr>
        <w:spacing w:after="223"/>
        <w:jc w:val="both"/>
      </w:pPr>
      <w:r>
        <w:rPr>
          <w:rFonts w:ascii="Georgia" w:hAnsi="Georgia"/>
        </w:rPr>
        <w:lastRenderedPageBreak/>
        <w:t>9 "Прочие биологические активы, достигшие своей биологической зрелости".</w:t>
      </w:r>
    </w:p>
    <w:p w:rsidR="0023677C" w:rsidRDefault="0023677C" w:rsidP="0023677C">
      <w:pPr>
        <w:spacing w:after="223"/>
        <w:jc w:val="both"/>
      </w:pPr>
      <w:r>
        <w:rPr>
          <w:rFonts w:ascii="Georgia" w:hAnsi="Georgia"/>
        </w:rPr>
        <w:t>53. Аналитический учет биологических активов ведется по объектам биологических активов, группам (видам) объектов биологических активов, наименованиям, сортам (возрастным группам) и количеству, в разрезе ответственных лиц, местонахождений объектов (адресов, мест хранения), а также при необходимости правовых оснований поступления с учетом положений, предусмотренных отраслевыми особенностями.</w:t>
      </w:r>
    </w:p>
    <w:p w:rsidR="0023677C" w:rsidRDefault="0023677C" w:rsidP="0023677C">
      <w:pPr>
        <w:spacing w:after="223"/>
        <w:jc w:val="both"/>
      </w:pPr>
      <w:r>
        <w:rPr>
          <w:rFonts w:ascii="Georgia" w:hAnsi="Georgia"/>
        </w:rPr>
        <w:t>Аналитический учет биологических активов ведется по видам и возрастным группам (животных на откорме только по видам).     </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11400 "Обесценение нефинансовых активов"</w:t>
      </w:r>
    </w:p>
    <w:p w:rsidR="0023677C" w:rsidRDefault="0023677C" w:rsidP="0023677C">
      <w:pPr>
        <w:spacing w:after="223"/>
        <w:jc w:val="both"/>
      </w:pPr>
      <w:r>
        <w:rPr>
          <w:rFonts w:ascii="Georgia" w:hAnsi="Georgia"/>
        </w:rPr>
        <w:t>54. Счет предназначен для снижения стоимости активов в связи с их обесценением и отражением резерва под снижение стоимости материальных запасов.</w:t>
      </w:r>
    </w:p>
    <w:p w:rsidR="0023677C" w:rsidRDefault="0023677C" w:rsidP="0023677C">
      <w:pPr>
        <w:spacing w:after="223"/>
        <w:jc w:val="both"/>
      </w:pPr>
      <w:r>
        <w:rPr>
          <w:rFonts w:ascii="Georgia" w:hAnsi="Georgia"/>
        </w:rPr>
        <w:t>55. Обесценение нефинансовых активов учитывается на соответствующих счетах Единого плана счетов по аналитическим группам синтетического счета объекта учета в разрезе соответствующих видов имущества:</w:t>
      </w:r>
    </w:p>
    <w:p w:rsidR="0023677C" w:rsidRDefault="0023677C" w:rsidP="0023677C">
      <w:pPr>
        <w:spacing w:after="223"/>
        <w:jc w:val="both"/>
      </w:pPr>
      <w:r>
        <w:rPr>
          <w:rFonts w:ascii="Georgia" w:hAnsi="Georgia"/>
        </w:rPr>
        <w:t>10 "Обесценение недвижимого имущества учреждения";</w:t>
      </w:r>
    </w:p>
    <w:p w:rsidR="0023677C" w:rsidRDefault="0023677C" w:rsidP="0023677C">
      <w:pPr>
        <w:spacing w:after="223"/>
        <w:jc w:val="both"/>
      </w:pPr>
      <w:r>
        <w:rPr>
          <w:rFonts w:ascii="Georgia" w:hAnsi="Georgia"/>
        </w:rPr>
        <w:t>20 "Обесценение особо ценного движимого имущества учреждения";</w:t>
      </w:r>
    </w:p>
    <w:p w:rsidR="0023677C" w:rsidRDefault="0023677C" w:rsidP="0023677C">
      <w:pPr>
        <w:spacing w:after="223"/>
        <w:jc w:val="both"/>
      </w:pPr>
      <w:r>
        <w:rPr>
          <w:rFonts w:ascii="Georgia" w:hAnsi="Georgia"/>
        </w:rPr>
        <w:t>30 "Обесценение иного движимого имущества учреждения";</w:t>
      </w:r>
    </w:p>
    <w:p w:rsidR="0023677C" w:rsidRDefault="0023677C" w:rsidP="0023677C">
      <w:pPr>
        <w:spacing w:after="223"/>
        <w:jc w:val="both"/>
      </w:pPr>
      <w:r>
        <w:rPr>
          <w:rFonts w:ascii="Georgia" w:hAnsi="Georgia"/>
        </w:rPr>
        <w:t>40 "Обесценение прав пользования активами";</w:t>
      </w:r>
    </w:p>
    <w:p w:rsidR="0023677C" w:rsidRDefault="0023677C" w:rsidP="0023677C">
      <w:pPr>
        <w:spacing w:after="223"/>
        <w:jc w:val="both"/>
      </w:pPr>
      <w:r>
        <w:rPr>
          <w:rFonts w:ascii="Georgia" w:hAnsi="Georgia"/>
        </w:rPr>
        <w:t>50 "Обесценение нефинансовых активов, составляющих казну";</w:t>
      </w:r>
    </w:p>
    <w:p w:rsidR="0023677C" w:rsidRDefault="0023677C" w:rsidP="0023677C">
      <w:pPr>
        <w:spacing w:after="223"/>
        <w:jc w:val="both"/>
      </w:pPr>
      <w:r>
        <w:rPr>
          <w:rFonts w:ascii="Georgia" w:hAnsi="Georgia"/>
        </w:rPr>
        <w:t>60 "Обесценение прав пользования нематериальными активами";</w:t>
      </w:r>
    </w:p>
    <w:p w:rsidR="0023677C" w:rsidRDefault="0023677C" w:rsidP="0023677C">
      <w:pPr>
        <w:spacing w:after="223"/>
        <w:jc w:val="both"/>
      </w:pPr>
      <w:r>
        <w:rPr>
          <w:rFonts w:ascii="Georgia" w:hAnsi="Georgia"/>
        </w:rPr>
        <w:t>70 "Обесценение непроизведенных активов";</w:t>
      </w:r>
    </w:p>
    <w:p w:rsidR="0023677C" w:rsidRDefault="0023677C" w:rsidP="0023677C">
      <w:pPr>
        <w:spacing w:after="223"/>
        <w:jc w:val="both"/>
      </w:pPr>
      <w:r>
        <w:rPr>
          <w:rFonts w:ascii="Georgia" w:hAnsi="Georgia"/>
        </w:rPr>
        <w:t>80 "Резерв под снижение стоимости материальных запасов";</w:t>
      </w:r>
    </w:p>
    <w:p w:rsidR="0023677C" w:rsidRDefault="0023677C" w:rsidP="0023677C">
      <w:pPr>
        <w:spacing w:after="223"/>
        <w:jc w:val="both"/>
      </w:pPr>
      <w:r>
        <w:rPr>
          <w:rFonts w:ascii="Georgia" w:hAnsi="Georgia"/>
        </w:rPr>
        <w:t>90 "Обесценение биологических активов".</w:t>
      </w:r>
    </w:p>
    <w:p w:rsidR="0023677C" w:rsidRDefault="0023677C" w:rsidP="0023677C">
      <w:pPr>
        <w:spacing w:after="223"/>
        <w:jc w:val="both"/>
      </w:pPr>
      <w:r>
        <w:rPr>
          <w:rFonts w:ascii="Georgia" w:hAnsi="Georgia"/>
        </w:rPr>
        <w:t>40.* Учет операций по обесценению активов ведется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133" name="Рисунок 13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32" name="Рисунок 13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Нумерация соответствует оригиналу. </w:t>
      </w:r>
    </w:p>
    <w:p w:rsidR="0023677C" w:rsidRDefault="0023677C" w:rsidP="0023677C">
      <w:pPr>
        <w:spacing w:after="223"/>
        <w:jc w:val="both"/>
      </w:pPr>
      <w:r>
        <w:rPr>
          <w:rFonts w:ascii="Georgia" w:hAnsi="Georgia"/>
        </w:rPr>
        <w:t xml:space="preserve">56. Аналитический учет по счету ведется в разрезе объектов нефинансовых активов (основных средств, нематериальных активов, непроизведенных активов, прав пользования активами, материальных запасов), идентификационных номеров </w:t>
      </w:r>
      <w:r>
        <w:rPr>
          <w:rFonts w:ascii="Georgia" w:hAnsi="Georgia"/>
        </w:rPr>
        <w:lastRenderedPageBreak/>
        <w:t>объектов нефинансовых активов (инвентарных номеров, кадастровых номеров (при наличии), реестровых номеров, учетных номеров).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Финансовые активы</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20100 "Денежные средства учреждения"</w:t>
      </w:r>
    </w:p>
    <w:p w:rsidR="0023677C" w:rsidRDefault="0023677C" w:rsidP="0023677C">
      <w:pPr>
        <w:spacing w:after="223"/>
        <w:jc w:val="both"/>
      </w:pPr>
      <w:r>
        <w:rPr>
          <w:rFonts w:ascii="Georgia" w:hAnsi="Georgia"/>
        </w:rPr>
        <w:t>57. Счет предназначен для отражения учреждениями операций со средствами, находящимися на счетах учреждений, открытых в кредитных организациях или в органах Федерального казначейства (в финансовом органе соответствующего публично-правового образования), а также операций с наличными денежными средствами и денежными документами.</w:t>
      </w:r>
    </w:p>
    <w:p w:rsidR="0023677C" w:rsidRDefault="0023677C" w:rsidP="0023677C">
      <w:pPr>
        <w:spacing w:after="223"/>
        <w:jc w:val="both"/>
      </w:pPr>
      <w:r>
        <w:rPr>
          <w:rFonts w:ascii="Georgia" w:hAnsi="Georgia"/>
        </w:rPr>
        <w:t>58. Группировка операций по счетам осуществляется в разрезе:</w:t>
      </w:r>
    </w:p>
    <w:p w:rsidR="0023677C" w:rsidRDefault="0023677C" w:rsidP="0023677C">
      <w:pPr>
        <w:spacing w:after="223"/>
        <w:jc w:val="both"/>
      </w:pPr>
      <w:r>
        <w:rPr>
          <w:rFonts w:ascii="Georgia" w:hAnsi="Georgia"/>
        </w:rPr>
        <w:t>10 "Денежные средства на лицевых счетах учреждения в органе казначейства";</w:t>
      </w:r>
    </w:p>
    <w:p w:rsidR="0023677C" w:rsidRDefault="0023677C" w:rsidP="0023677C">
      <w:pPr>
        <w:spacing w:after="223"/>
        <w:jc w:val="both"/>
      </w:pPr>
      <w:r>
        <w:rPr>
          <w:rFonts w:ascii="Georgia" w:hAnsi="Georgia"/>
        </w:rPr>
        <w:t>20 "Денежные средства учреждения в кредитной организации";</w:t>
      </w:r>
    </w:p>
    <w:p w:rsidR="0023677C" w:rsidRDefault="0023677C" w:rsidP="0023677C">
      <w:pPr>
        <w:spacing w:after="223"/>
        <w:jc w:val="both"/>
      </w:pPr>
      <w:r>
        <w:rPr>
          <w:rFonts w:ascii="Georgia" w:hAnsi="Georgia"/>
        </w:rPr>
        <w:t>30 "Денежные средства в кассе учреждения".</w:t>
      </w:r>
    </w:p>
    <w:p w:rsidR="0023677C" w:rsidRDefault="0023677C" w:rsidP="0023677C">
      <w:pPr>
        <w:spacing w:after="223"/>
        <w:jc w:val="both"/>
      </w:pPr>
      <w:r>
        <w:rPr>
          <w:rFonts w:ascii="Georgia" w:hAnsi="Georgia"/>
        </w:rPr>
        <w:t>Денежные средства учреждения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"Денежные средства учреждения на счетах";</w:t>
      </w:r>
    </w:p>
    <w:p w:rsidR="0023677C" w:rsidRDefault="0023677C" w:rsidP="0023677C">
      <w:pPr>
        <w:spacing w:after="223"/>
        <w:jc w:val="both"/>
      </w:pPr>
      <w:r>
        <w:rPr>
          <w:rFonts w:ascii="Georgia" w:hAnsi="Georgia"/>
        </w:rPr>
        <w:t>2 "Денежные средства учреждения, размещенные на депозиты";</w:t>
      </w:r>
    </w:p>
    <w:p w:rsidR="0023677C" w:rsidRDefault="0023677C" w:rsidP="0023677C">
      <w:pPr>
        <w:spacing w:after="223"/>
        <w:jc w:val="both"/>
      </w:pPr>
      <w:r>
        <w:rPr>
          <w:rFonts w:ascii="Georgia" w:hAnsi="Georgia"/>
        </w:rPr>
        <w:t>3 "Денежные средства учреждения в пути";</w:t>
      </w:r>
    </w:p>
    <w:p w:rsidR="0023677C" w:rsidRDefault="0023677C" w:rsidP="0023677C">
      <w:pPr>
        <w:spacing w:after="223"/>
        <w:jc w:val="both"/>
      </w:pPr>
      <w:r>
        <w:rPr>
          <w:rFonts w:ascii="Georgia" w:hAnsi="Georgia"/>
        </w:rPr>
        <w:t>4 "Касса";</w:t>
      </w:r>
    </w:p>
    <w:p w:rsidR="0023677C" w:rsidRDefault="0023677C" w:rsidP="0023677C">
      <w:pPr>
        <w:spacing w:after="223"/>
        <w:jc w:val="both"/>
      </w:pPr>
      <w:r>
        <w:rPr>
          <w:rFonts w:ascii="Georgia" w:hAnsi="Georgia"/>
        </w:rPr>
        <w:t>5 "Денежные документы";</w:t>
      </w:r>
    </w:p>
    <w:p w:rsidR="0023677C" w:rsidRDefault="0023677C" w:rsidP="0023677C">
      <w:pPr>
        <w:spacing w:after="223"/>
        <w:jc w:val="both"/>
      </w:pPr>
      <w:r>
        <w:rPr>
          <w:rFonts w:ascii="Georgia" w:hAnsi="Georgia"/>
        </w:rPr>
        <w:t>6 "Денежные средства учреждения на специальных счетах в кредитной организации";</w:t>
      </w:r>
    </w:p>
    <w:p w:rsidR="0023677C" w:rsidRDefault="0023677C" w:rsidP="0023677C">
      <w:pPr>
        <w:spacing w:after="223"/>
        <w:jc w:val="both"/>
      </w:pPr>
      <w:r>
        <w:rPr>
          <w:rFonts w:ascii="Georgia" w:hAnsi="Georgia"/>
        </w:rPr>
        <w:t>7 "Денежные средства учреждения в иностранной валюте".</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20101 "Денежные средства учреждения на счетах"</w:t>
      </w:r>
    </w:p>
    <w:p w:rsidR="0023677C" w:rsidRDefault="0023677C" w:rsidP="0023677C">
      <w:pPr>
        <w:spacing w:after="223"/>
        <w:jc w:val="both"/>
      </w:pPr>
      <w:r>
        <w:rPr>
          <w:rFonts w:ascii="Georgia" w:hAnsi="Georgia"/>
        </w:rPr>
        <w:t>59. Счет предназначен для учета операций с безналичными денежными средствами в валюте Российской Федерации, осуществляемых по счетам казенных учреждений, в случае проведения указанных операций не через органы Федерального казначейства (финансовый орган), а также операций по счетам бюджетных и автономных учреждений, эскроу-счетам, номинальным счетам.</w:t>
      </w:r>
    </w:p>
    <w:p w:rsidR="0023677C" w:rsidRDefault="0023677C" w:rsidP="0023677C">
      <w:pPr>
        <w:spacing w:after="223"/>
        <w:jc w:val="both"/>
      </w:pPr>
      <w:r>
        <w:rPr>
          <w:rFonts w:ascii="Georgia" w:hAnsi="Georgia"/>
        </w:rPr>
        <w:t>60. Учет операций по счету ведется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131" name="Рисунок 13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30" name="Рисунок 13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 xml:space="preserve">(зарегистрирован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w:t>
      </w:r>
      <w:r>
        <w:rPr>
          <w:rStyle w:val="docnote-text"/>
          <w:rFonts w:ascii="Helvetica" w:eastAsia="Times New Roman" w:hAnsi="Helvetica" w:cs="Helvetica"/>
          <w:sz w:val="17"/>
          <w:szCs w:val="17"/>
        </w:rPr>
        <w:lastRenderedPageBreak/>
        <w:t>(зарегистрирован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61. Аналитический учет по счету ведется по видам валют в разрезе каждого счета, в части учета операций, осуществляемых по эскроу-счетам в разрезе договоров, номинальных счетов в разрезе контрагентов, в Карточке и (или) в Журнале операций с безналичными денежными средствами</w:t>
      </w:r>
      <w:r>
        <w:rPr>
          <w:rFonts w:ascii="Georgia" w:hAnsi="Georgia"/>
          <w:noProof/>
        </w:rPr>
        <w:drawing>
          <wp:inline distT="0" distB="0" distL="0" distR="0">
            <wp:extent cx="95250" cy="219075"/>
            <wp:effectExtent l="0" t="0" r="0" b="9525"/>
            <wp:docPr id="129" name="Рисунок 12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28" name="Рисунок 12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20102 "Денежные средства учреждения, размещенные на депозиты"</w:t>
      </w:r>
    </w:p>
    <w:p w:rsidR="0023677C" w:rsidRDefault="0023677C" w:rsidP="0023677C">
      <w:pPr>
        <w:spacing w:after="223"/>
        <w:jc w:val="both"/>
      </w:pPr>
      <w:r>
        <w:rPr>
          <w:rFonts w:ascii="Georgia" w:hAnsi="Georgia"/>
        </w:rPr>
        <w:t>62. Счет предназначен для учета операций по размещению денежных средств бюджета (денежных средств государственных (муниципальных) бюджетных, автономных учреждений, получаемых от приносящей доход деятельности) на банковские депозитные счета.</w:t>
      </w:r>
    </w:p>
    <w:p w:rsidR="0023677C" w:rsidRDefault="0023677C" w:rsidP="0023677C">
      <w:pPr>
        <w:spacing w:after="223"/>
        <w:jc w:val="both"/>
      </w:pPr>
      <w:r>
        <w:rPr>
          <w:rFonts w:ascii="Georgia" w:hAnsi="Georgia"/>
        </w:rPr>
        <w:t>63. Учет операций по счету ведется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127" name="Рисунок 12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26" name="Рисунок 12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64. Аналитический учет по счету ведется по видам валют в разрезе каждого депозитного счета и правового основания (договора) в Карточке и (или) в Журнале операций с безналичными денежными средствами</w:t>
      </w:r>
      <w:r>
        <w:rPr>
          <w:rFonts w:ascii="Georgia" w:hAnsi="Georgia"/>
          <w:noProof/>
        </w:rPr>
        <w:drawing>
          <wp:inline distT="0" distB="0" distL="0" distR="0">
            <wp:extent cx="95250" cy="219075"/>
            <wp:effectExtent l="0" t="0" r="0" b="9525"/>
            <wp:docPr id="125" name="Рисунок 12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24" name="Рисунок 12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lastRenderedPageBreak/>
        <w:t>Счет 20103 "Денежные средства учреждения в пути"</w:t>
      </w:r>
    </w:p>
    <w:p w:rsidR="0023677C" w:rsidRDefault="0023677C" w:rsidP="0023677C">
      <w:pPr>
        <w:spacing w:after="223"/>
        <w:jc w:val="both"/>
      </w:pPr>
      <w:r>
        <w:rPr>
          <w:rFonts w:ascii="Georgia" w:hAnsi="Georgia"/>
        </w:rPr>
        <w:t>65. Счет предназначен для учета операций по движению денежных средств учреждения в валюте Российской Федерации и в иностранной валюте в пути. Денежными средствами в пути в целях бухгалтерского учета и настоящего приложения признаются денежные средства, перечисленные учреждению, зачисленные не в один операционный день, а также средства, переведенные с одного счета учреждения на другой счет, в том числе при осуществлении операций с использованием (дебетовых) банковских карт, при условии перечисления (зачисления) денежных средств не в один операционный день.</w:t>
      </w:r>
    </w:p>
    <w:p w:rsidR="0023677C" w:rsidRDefault="0023677C" w:rsidP="0023677C">
      <w:pPr>
        <w:spacing w:after="223"/>
        <w:jc w:val="both"/>
      </w:pPr>
      <w:r>
        <w:rPr>
          <w:rFonts w:ascii="Georgia" w:hAnsi="Georgia"/>
        </w:rPr>
        <w:t>66. Учет операций по движению денежных средств на счете ведется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123" name="Рисунок 12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22" name="Рисунок 12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67. Учет операций по счету ведется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121" name="Рисунок 12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20" name="Рисунок 12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68. Аналитический учет по счету ведется по видам валют в разрезе каждого счета, на который перечислены (внесены) денежные средства, в Карточке и (или) в Журнале операций с безналичными денежными средствами</w:t>
      </w:r>
      <w:r>
        <w:rPr>
          <w:rFonts w:ascii="Georgia" w:hAnsi="Georgia"/>
          <w:noProof/>
        </w:rPr>
        <w:drawing>
          <wp:inline distT="0" distB="0" distL="0" distR="0">
            <wp:extent cx="95250" cy="219075"/>
            <wp:effectExtent l="0" t="0" r="0" b="9525"/>
            <wp:docPr id="119" name="Рисунок 11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18" name="Рисунок 11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20134 "Касса"</w:t>
      </w:r>
    </w:p>
    <w:p w:rsidR="0023677C" w:rsidRDefault="0023677C" w:rsidP="0023677C">
      <w:pPr>
        <w:spacing w:after="223"/>
        <w:jc w:val="both"/>
      </w:pPr>
      <w:r>
        <w:rPr>
          <w:rFonts w:ascii="Georgia" w:hAnsi="Georgia"/>
        </w:rPr>
        <w:lastRenderedPageBreak/>
        <w:t>69. Счет предназначен для учета движения наличных денежных средств в валюте Российской Федерации, в иностранной валюте в кассе учреждения.</w:t>
      </w:r>
    </w:p>
    <w:p w:rsidR="0023677C" w:rsidRDefault="0023677C" w:rsidP="0023677C">
      <w:pPr>
        <w:spacing w:after="223"/>
        <w:jc w:val="both"/>
      </w:pPr>
      <w:r>
        <w:rPr>
          <w:rFonts w:ascii="Georgia" w:hAnsi="Georgia"/>
        </w:rPr>
        <w:t>70. Учет операций по движению наличных денежных средств на счете ведется в Журнале операций по счету "Касса" на основании документов, прилагаемых к отчетам кассира.</w:t>
      </w:r>
    </w:p>
    <w:p w:rsidR="0023677C" w:rsidRDefault="0023677C" w:rsidP="0023677C">
      <w:pPr>
        <w:spacing w:after="223"/>
        <w:jc w:val="both"/>
      </w:pPr>
      <w:r>
        <w:rPr>
          <w:rFonts w:ascii="Georgia" w:hAnsi="Georgia"/>
        </w:rPr>
        <w:t>71. Аналитический учет по счету "Касса" ведется в разрезе ответственных лиц (лиц, осуществляющих ведение кассовых операций (кассиров) и по видам валют.     </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20135 "Денежные документы"</w:t>
      </w:r>
    </w:p>
    <w:p w:rsidR="0023677C" w:rsidRDefault="0023677C" w:rsidP="0023677C">
      <w:pPr>
        <w:spacing w:after="223"/>
        <w:jc w:val="both"/>
      </w:pPr>
      <w:r>
        <w:rPr>
          <w:rFonts w:ascii="Georgia" w:hAnsi="Georgia"/>
        </w:rPr>
        <w:t>72. Счет предназначен для учета различных денежных документов: оплаченные талоны на бензин и масла, на питание и т.п., оплаченные путевки в дома отдыха, санатории, турбазы, полученные извещения на почтовые переводы, почтовые марки, конверты с марками, марки государственной пошлины, перевозочные документы (билеты), оформленные на бумажном носителе.</w:t>
      </w:r>
    </w:p>
    <w:p w:rsidR="0023677C" w:rsidRDefault="0023677C" w:rsidP="0023677C">
      <w:pPr>
        <w:spacing w:after="223"/>
        <w:jc w:val="both"/>
      </w:pPr>
      <w:r>
        <w:rPr>
          <w:rFonts w:ascii="Georgia" w:hAnsi="Georgia"/>
        </w:rPr>
        <w:t>73. Учет операций с денежными документами ведется на отдельных листах Кассовой книги учреждения с проставлением на них записи "Фондовый".</w:t>
      </w:r>
    </w:p>
    <w:p w:rsidR="0023677C" w:rsidRDefault="0023677C" w:rsidP="0023677C">
      <w:pPr>
        <w:spacing w:after="223"/>
        <w:jc w:val="both"/>
      </w:pPr>
      <w:r>
        <w:rPr>
          <w:rFonts w:ascii="Georgia" w:hAnsi="Georgia"/>
        </w:rPr>
        <w:t>74. Учет операций с денежными документами ведется в Журнале по прочим операциям</w:t>
      </w:r>
      <w:r>
        <w:rPr>
          <w:rFonts w:ascii="Georgia" w:hAnsi="Georgia"/>
          <w:noProof/>
        </w:rPr>
        <w:drawing>
          <wp:inline distT="0" distB="0" distL="0" distR="0">
            <wp:extent cx="95250" cy="219075"/>
            <wp:effectExtent l="0" t="0" r="0" b="9525"/>
            <wp:docPr id="117" name="Рисунок 11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на основании документов, прилагаемых к отчетам кассира.</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16" name="Рисунок 11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75. Аналитический учет денежных документов ведется в Карточке по их видам в разрезе ответственных лиц (лиц, ответственных за их выдачу (сохранность) (кассиров).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20126 "Денежные средства учреждения на специальных счетах в кредитной организации"</w:t>
      </w:r>
    </w:p>
    <w:p w:rsidR="0023677C" w:rsidRDefault="0023677C" w:rsidP="0023677C">
      <w:pPr>
        <w:spacing w:after="223"/>
        <w:jc w:val="both"/>
      </w:pPr>
      <w:r>
        <w:rPr>
          <w:rFonts w:ascii="Georgia" w:hAnsi="Georgia"/>
        </w:rPr>
        <w:t>76. Счет предназначен для учета движения денежных средств по специальным счетам учреждений, открываемым в кредитных организациях в соответствии с действующим законодательством Российской Федерации, в том числе по аккредитивным расчетам (далее - специальные счета), в валюте Российской Федерации и в иностранной валюте, по договорам с поставщиками за поставки материальных ценностей и за оказанные услуги.</w:t>
      </w:r>
    </w:p>
    <w:p w:rsidR="0023677C" w:rsidRDefault="0023677C" w:rsidP="0023677C">
      <w:pPr>
        <w:spacing w:after="223"/>
        <w:jc w:val="both"/>
      </w:pPr>
      <w:r>
        <w:rPr>
          <w:rFonts w:ascii="Georgia" w:hAnsi="Georgia"/>
        </w:rPr>
        <w:t>77. Учет операций по движению денежных средств на специальных счетах ведется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115" name="Рисунок 11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на основании документов, приложенных к выпискам со счетов.</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14" name="Рисунок 11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w:t>
      </w:r>
      <w:r>
        <w:rPr>
          <w:rFonts w:ascii="Helvetica" w:eastAsia="Times New Roman" w:hAnsi="Helvetica" w:cs="Helvetica"/>
          <w:sz w:val="20"/>
          <w:szCs w:val="20"/>
        </w:rPr>
        <w:lastRenderedPageBreak/>
        <w:t>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78. Аналитический учет по счету ведется в Карточке в разрезе видов валют и договоров по каждому специальному счету (выставленному аккредитиву).</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20127 "Денежные средства учреждения в иностранной валюте и драгоценных металлах"</w:t>
      </w:r>
    </w:p>
    <w:p w:rsidR="0023677C" w:rsidRDefault="0023677C" w:rsidP="0023677C">
      <w:pPr>
        <w:spacing w:after="223"/>
        <w:jc w:val="both"/>
      </w:pPr>
      <w:r>
        <w:rPr>
          <w:rFonts w:ascii="Georgia" w:hAnsi="Georgia"/>
        </w:rPr>
        <w:t>79. Счет предназначен для учета операций по движению денежных средств учреждения в иностранной валюте и драгоценных металлах в случае проведения указанных операций не через органы Федерального казначейства.</w:t>
      </w:r>
    </w:p>
    <w:p w:rsidR="0023677C" w:rsidRDefault="0023677C" w:rsidP="0023677C">
      <w:pPr>
        <w:spacing w:after="223"/>
        <w:jc w:val="both"/>
      </w:pPr>
      <w:r>
        <w:rPr>
          <w:rFonts w:ascii="Georgia" w:hAnsi="Georgia"/>
        </w:rPr>
        <w:t>80. Учет операций по движению денежных средств на счете ведется на основании документов, приложенных к выпискам со счетов.</w:t>
      </w:r>
    </w:p>
    <w:p w:rsidR="0023677C" w:rsidRDefault="0023677C" w:rsidP="0023677C">
      <w:pPr>
        <w:spacing w:after="223"/>
        <w:jc w:val="both"/>
      </w:pPr>
      <w:r>
        <w:rPr>
          <w:rFonts w:ascii="Georgia" w:hAnsi="Georgia"/>
        </w:rPr>
        <w:t>81. Учет операций по движению денежных средств на счете ведется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113" name="Рисунок 11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на основании документов, приложенных к выпискам со счетов и Справки, оформляемой при расчете курсовой разницы.</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12" name="Рисунок 11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82. Аналитический учет по счету ведется по видам валют в разрезе счетов, открытых учреждению в Карточке и (или) в Журнале операций с безналичными денежными средствами</w:t>
      </w:r>
      <w:r>
        <w:rPr>
          <w:rFonts w:ascii="Georgia" w:hAnsi="Georgia"/>
          <w:noProof/>
        </w:rPr>
        <w:drawing>
          <wp:inline distT="0" distB="0" distL="0" distR="0">
            <wp:extent cx="95250" cy="219075"/>
            <wp:effectExtent l="0" t="0" r="0" b="9525"/>
            <wp:docPr id="111" name="Рисунок 11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10" name="Рисунок 11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20200 "Средства на счетах бюджета"</w:t>
      </w:r>
    </w:p>
    <w:p w:rsidR="0023677C" w:rsidRDefault="0023677C" w:rsidP="0023677C">
      <w:pPr>
        <w:spacing w:after="223"/>
        <w:jc w:val="both"/>
      </w:pPr>
      <w:r>
        <w:rPr>
          <w:rFonts w:ascii="Georgia" w:hAnsi="Georgia"/>
        </w:rPr>
        <w:t xml:space="preserve">83. Счет предназначен для отражения финансовыми органами, за исключением органов Федерального казначейства, осуществляющих казначейское обслуживание исполнения федерального бюджета операций со средствами соответствующего </w:t>
      </w:r>
      <w:r>
        <w:rPr>
          <w:rFonts w:ascii="Georgia" w:hAnsi="Georgia"/>
        </w:rPr>
        <w:lastRenderedPageBreak/>
        <w:t>бюджета в валюте Российской Федерации, в иностранных валютах и драгоценных металлах, находящимися на казначейских счетах, банковских счетах.</w:t>
      </w:r>
    </w:p>
    <w:p w:rsidR="0023677C" w:rsidRDefault="0023677C" w:rsidP="0023677C">
      <w:pPr>
        <w:spacing w:after="223"/>
        <w:jc w:val="both"/>
      </w:pPr>
      <w:r>
        <w:rPr>
          <w:rFonts w:ascii="Georgia" w:hAnsi="Georgia"/>
        </w:rPr>
        <w:t>84. Группировка операций по счетам осуществляется в разрезе:</w:t>
      </w:r>
    </w:p>
    <w:p w:rsidR="0023677C" w:rsidRDefault="0023677C" w:rsidP="0023677C">
      <w:pPr>
        <w:spacing w:after="223"/>
        <w:jc w:val="both"/>
      </w:pPr>
      <w:r>
        <w:rPr>
          <w:rFonts w:ascii="Georgia" w:hAnsi="Georgia"/>
        </w:rPr>
        <w:t>10 "Средства на счетах бюджета в органе Федерального казначейства";</w:t>
      </w:r>
    </w:p>
    <w:p w:rsidR="0023677C" w:rsidRDefault="0023677C" w:rsidP="0023677C">
      <w:pPr>
        <w:spacing w:after="223"/>
        <w:jc w:val="both"/>
      </w:pPr>
      <w:r>
        <w:rPr>
          <w:rFonts w:ascii="Georgia" w:hAnsi="Georgia"/>
        </w:rPr>
        <w:t>20 "Средства на счетах бюджета в кредитной организации";</w:t>
      </w:r>
    </w:p>
    <w:p w:rsidR="0023677C" w:rsidRDefault="0023677C" w:rsidP="0023677C">
      <w:pPr>
        <w:spacing w:after="223"/>
        <w:jc w:val="both"/>
      </w:pPr>
      <w:r>
        <w:rPr>
          <w:rFonts w:ascii="Georgia" w:hAnsi="Georgia"/>
        </w:rPr>
        <w:t>30 "Средства бюджета на депозитных счетах".</w:t>
      </w:r>
    </w:p>
    <w:p w:rsidR="0023677C" w:rsidRDefault="0023677C" w:rsidP="0023677C">
      <w:pPr>
        <w:spacing w:after="223"/>
        <w:jc w:val="both"/>
      </w:pPr>
      <w:r>
        <w:rPr>
          <w:rFonts w:ascii="Georgia" w:hAnsi="Georgia"/>
        </w:rPr>
        <w:t>Денежные средства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"Средства на счетах бюджета в рублях";</w:t>
      </w:r>
    </w:p>
    <w:p w:rsidR="0023677C" w:rsidRDefault="0023677C" w:rsidP="0023677C">
      <w:pPr>
        <w:spacing w:after="223"/>
        <w:jc w:val="both"/>
      </w:pPr>
      <w:r>
        <w:rPr>
          <w:rFonts w:ascii="Georgia" w:hAnsi="Georgia"/>
        </w:rPr>
        <w:t>2 "Средства на счетах бюджета в пути";</w:t>
      </w:r>
    </w:p>
    <w:p w:rsidR="0023677C" w:rsidRDefault="0023677C" w:rsidP="0023677C">
      <w:pPr>
        <w:spacing w:after="223"/>
        <w:jc w:val="both"/>
      </w:pPr>
      <w:r>
        <w:rPr>
          <w:rFonts w:ascii="Georgia" w:hAnsi="Georgia"/>
        </w:rPr>
        <w:t>3 "Средства на счетах бюджета в иностранной валюте и драгоценных металлах".</w:t>
      </w:r>
    </w:p>
    <w:p w:rsidR="0023677C" w:rsidRDefault="0023677C" w:rsidP="0023677C">
      <w:pPr>
        <w:spacing w:after="223"/>
        <w:jc w:val="both"/>
      </w:pPr>
      <w:r>
        <w:rPr>
          <w:rFonts w:ascii="Georgia" w:hAnsi="Georgia"/>
        </w:rPr>
        <w:t>85. Учет операций по движению средств в иностранных валютах и драгоценных металлах одновременно ведется в соответствующей иностранной валюте и в рублевом эквиваленте на дату совершения операций.</w:t>
      </w:r>
    </w:p>
    <w:p w:rsidR="0023677C" w:rsidRDefault="0023677C" w:rsidP="0023677C">
      <w:pPr>
        <w:spacing w:after="223"/>
        <w:jc w:val="both"/>
      </w:pPr>
      <w:r>
        <w:rPr>
          <w:rFonts w:ascii="Georgia" w:hAnsi="Georgia"/>
        </w:rPr>
        <w:t>86. Учет операций по движению средств бюджета ведется в Журнале по прочим операциям</w:t>
      </w:r>
      <w:r>
        <w:rPr>
          <w:rFonts w:ascii="Georgia" w:hAnsi="Georgia"/>
          <w:noProof/>
        </w:rPr>
        <w:drawing>
          <wp:inline distT="0" distB="0" distL="0" distR="0">
            <wp:extent cx="95250" cy="219075"/>
            <wp:effectExtent l="0" t="0" r="0" b="9525"/>
            <wp:docPr id="109" name="Рисунок 10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на основании документов, приложенных к выпискам со счетов.</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08" name="Рисунок 10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20300 "Средства на счетах органа, осуществляющего кассовое обслуживание"</w:t>
      </w:r>
    </w:p>
    <w:p w:rsidR="0023677C" w:rsidRDefault="0023677C" w:rsidP="0023677C">
      <w:pPr>
        <w:spacing w:after="223"/>
        <w:jc w:val="both"/>
      </w:pPr>
      <w:r>
        <w:rPr>
          <w:rFonts w:ascii="Georgia" w:hAnsi="Georgia"/>
        </w:rPr>
        <w:t>87. Счета предназначены для отражения органами, осуществляющими кассовое обслуживание, операций со средствами государственных (муниципальных) учреждений, иных организаций, не являющихся участниками бюджетного процесса, отраженных на их лицевых счетах, открытых в соответствии с законодательством Российской Федерации в органах, осуществляющих кассовое обслуживание.</w:t>
      </w:r>
    </w:p>
    <w:p w:rsidR="0023677C" w:rsidRDefault="0023677C" w:rsidP="0023677C">
      <w:pPr>
        <w:spacing w:after="223"/>
        <w:jc w:val="both"/>
      </w:pPr>
      <w:r>
        <w:rPr>
          <w:rFonts w:ascii="Georgia" w:hAnsi="Georgia"/>
        </w:rPr>
        <w:t>88. Группировка операций по счетам осуществляется по аналитическим группам синтетического счета объекта учета:</w:t>
      </w:r>
    </w:p>
    <w:p w:rsidR="0023677C" w:rsidRDefault="0023677C" w:rsidP="0023677C">
      <w:pPr>
        <w:spacing w:after="223"/>
        <w:jc w:val="both"/>
      </w:pPr>
      <w:r>
        <w:rPr>
          <w:rFonts w:ascii="Georgia" w:hAnsi="Georgia"/>
        </w:rPr>
        <w:t>10 "Средства на счетах органа, осуществляющего кассовое обслуживание";</w:t>
      </w:r>
    </w:p>
    <w:p w:rsidR="0023677C" w:rsidRDefault="0023677C" w:rsidP="0023677C">
      <w:pPr>
        <w:spacing w:after="223"/>
        <w:jc w:val="both"/>
      </w:pPr>
      <w:r>
        <w:rPr>
          <w:rFonts w:ascii="Georgia" w:hAnsi="Georgia"/>
        </w:rPr>
        <w:t>20 "Средства на счетах органа, осуществляющего кассовое обслуживание, в пути";</w:t>
      </w:r>
    </w:p>
    <w:p w:rsidR="0023677C" w:rsidRDefault="0023677C" w:rsidP="0023677C">
      <w:pPr>
        <w:spacing w:after="223"/>
        <w:jc w:val="both"/>
      </w:pPr>
      <w:r>
        <w:rPr>
          <w:rFonts w:ascii="Georgia" w:hAnsi="Georgia"/>
        </w:rPr>
        <w:lastRenderedPageBreak/>
        <w:t>Средства на счетах органа, осуществляющего кассовое обслуживание,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средств, подлежащих кассовому (казначейскому) обслуживанию:</w:t>
      </w:r>
    </w:p>
    <w:p w:rsidR="0023677C" w:rsidRDefault="0023677C" w:rsidP="0023677C">
      <w:pPr>
        <w:spacing w:after="223"/>
        <w:jc w:val="both"/>
      </w:pPr>
      <w:r>
        <w:rPr>
          <w:rFonts w:ascii="Georgia" w:hAnsi="Georgia"/>
        </w:rPr>
        <w:t>3 "Средства бюджетных учреждений";</w:t>
      </w:r>
    </w:p>
    <w:p w:rsidR="0023677C" w:rsidRDefault="0023677C" w:rsidP="0023677C">
      <w:pPr>
        <w:spacing w:after="223"/>
        <w:jc w:val="both"/>
      </w:pPr>
      <w:r>
        <w:rPr>
          <w:rFonts w:ascii="Georgia" w:hAnsi="Georgia"/>
        </w:rPr>
        <w:t>4 "Средства автономных учреждений";</w:t>
      </w:r>
    </w:p>
    <w:p w:rsidR="0023677C" w:rsidRDefault="0023677C" w:rsidP="0023677C">
      <w:pPr>
        <w:spacing w:after="223"/>
        <w:jc w:val="both"/>
      </w:pPr>
      <w:r>
        <w:rPr>
          <w:rFonts w:ascii="Georgia" w:hAnsi="Georgia"/>
        </w:rPr>
        <w:t>5 "Средства иных организаций".</w:t>
      </w:r>
    </w:p>
    <w:p w:rsidR="0023677C" w:rsidRDefault="0023677C" w:rsidP="0023677C">
      <w:pPr>
        <w:spacing w:after="223"/>
        <w:jc w:val="both"/>
      </w:pPr>
      <w:r>
        <w:rPr>
          <w:rFonts w:ascii="Georgia" w:hAnsi="Georgia"/>
        </w:rPr>
        <w:t>89. Отражение операций по счету осуществляется в Журнале по прочим операциям</w:t>
      </w:r>
      <w:r>
        <w:rPr>
          <w:rFonts w:ascii="Georgia" w:hAnsi="Georgia"/>
          <w:noProof/>
        </w:rPr>
        <w:drawing>
          <wp:inline distT="0" distB="0" distL="0" distR="0">
            <wp:extent cx="95250" cy="219075"/>
            <wp:effectExtent l="0" t="0" r="0" b="9525"/>
            <wp:docPr id="107" name="Рисунок 10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на основании платежных документов, прилагаемых к выпискам с банковских (казначейских) счетов.</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06" name="Рисунок 10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20400 "Финансовые вложения"</w:t>
      </w:r>
    </w:p>
    <w:p w:rsidR="0023677C" w:rsidRDefault="0023677C" w:rsidP="0023677C">
      <w:pPr>
        <w:spacing w:after="223"/>
        <w:jc w:val="both"/>
      </w:pPr>
      <w:r>
        <w:rPr>
          <w:rFonts w:ascii="Georgia" w:hAnsi="Georgia"/>
        </w:rPr>
        <w:t>90. Счет предназначен для учета краткосрочных и долгосрочных финансовых вложений, иных финансовых активов, приобретенных (полученных, сформированных) учреждением в рамках ведения им хозяйственной деятельности, органом исполнительной власти, осуществляющим в отношении государственного (муниципального) бюджетного, автономного учреждения функции и полномочия учредителя, а также наиболее значимым учреждением науки, образования, культуры, здравоохранения, указанным в ведомственной структуре расходов бюджета, и иным уполномоченным органом, на который возложены функции по управлению имуществом (финансовыми активами) соответствующего публично-правового образования.</w:t>
      </w:r>
    </w:p>
    <w:p w:rsidR="0023677C" w:rsidRDefault="0023677C" w:rsidP="0023677C">
      <w:pPr>
        <w:spacing w:after="223"/>
        <w:jc w:val="both"/>
      </w:pPr>
      <w:r>
        <w:rPr>
          <w:rFonts w:ascii="Georgia" w:hAnsi="Georgia"/>
        </w:rPr>
        <w:t>91. Группировка финансовых вложений осуществляется по аналитическим группам синтетического счета объекта учета:</w:t>
      </w:r>
    </w:p>
    <w:p w:rsidR="0023677C" w:rsidRDefault="0023677C" w:rsidP="0023677C">
      <w:pPr>
        <w:spacing w:after="223"/>
        <w:jc w:val="both"/>
      </w:pPr>
      <w:r>
        <w:rPr>
          <w:rFonts w:ascii="Georgia" w:hAnsi="Georgia"/>
        </w:rPr>
        <w:t>20 "Ценные бумаги, кроме акций";</w:t>
      </w:r>
    </w:p>
    <w:p w:rsidR="0023677C" w:rsidRDefault="0023677C" w:rsidP="0023677C">
      <w:pPr>
        <w:spacing w:after="223"/>
        <w:jc w:val="both"/>
      </w:pPr>
      <w:r>
        <w:rPr>
          <w:rFonts w:ascii="Georgia" w:hAnsi="Georgia"/>
        </w:rPr>
        <w:t>30 "Акции и иные формы участия в капитале";</w:t>
      </w:r>
    </w:p>
    <w:p w:rsidR="0023677C" w:rsidRDefault="0023677C" w:rsidP="0023677C">
      <w:pPr>
        <w:spacing w:after="223"/>
        <w:jc w:val="both"/>
      </w:pPr>
      <w:r>
        <w:rPr>
          <w:rFonts w:ascii="Georgia" w:hAnsi="Georgia"/>
        </w:rPr>
        <w:t>50 "Иные финансовые активы".</w:t>
      </w:r>
    </w:p>
    <w:p w:rsidR="0023677C" w:rsidRDefault="0023677C" w:rsidP="0023677C">
      <w:pPr>
        <w:spacing w:after="223"/>
        <w:jc w:val="both"/>
      </w:pPr>
      <w:r>
        <w:rPr>
          <w:rFonts w:ascii="Georgia" w:hAnsi="Georgia"/>
        </w:rPr>
        <w:t>Финансовые вложения учитываются:</w:t>
      </w:r>
    </w:p>
    <w:p w:rsidR="0023677C" w:rsidRDefault="0023677C" w:rsidP="0023677C">
      <w:pPr>
        <w:spacing w:after="223"/>
        <w:jc w:val="both"/>
      </w:pPr>
      <w:r>
        <w:rPr>
          <w:rFonts w:ascii="Georgia" w:hAnsi="Georgia"/>
        </w:rPr>
        <w:t>ценные бумаги, кроме акций - на счете, содержащем аналитический код группы синтетического счета 20 "Ценные бумаги, кроме акций" и соответствующий аналитический код вида синтетического счета финансовых активов:</w:t>
      </w:r>
    </w:p>
    <w:p w:rsidR="0023677C" w:rsidRDefault="0023677C" w:rsidP="0023677C">
      <w:pPr>
        <w:spacing w:after="223"/>
        <w:jc w:val="both"/>
      </w:pPr>
      <w:r>
        <w:rPr>
          <w:rFonts w:ascii="Georgia" w:hAnsi="Georgia"/>
        </w:rPr>
        <w:t>1 "Облигации";</w:t>
      </w:r>
    </w:p>
    <w:p w:rsidR="0023677C" w:rsidRDefault="0023677C" w:rsidP="0023677C">
      <w:pPr>
        <w:spacing w:after="223"/>
        <w:jc w:val="both"/>
      </w:pPr>
      <w:r>
        <w:rPr>
          <w:rFonts w:ascii="Georgia" w:hAnsi="Georgia"/>
        </w:rPr>
        <w:t>2 "Векселя";</w:t>
      </w:r>
    </w:p>
    <w:p w:rsidR="0023677C" w:rsidRDefault="0023677C" w:rsidP="0023677C">
      <w:pPr>
        <w:spacing w:after="223"/>
        <w:jc w:val="both"/>
      </w:pPr>
      <w:r>
        <w:rPr>
          <w:rFonts w:ascii="Georgia" w:hAnsi="Georgia"/>
        </w:rPr>
        <w:lastRenderedPageBreak/>
        <w:t>3 "Иные ценные бумаги, кроме акций";</w:t>
      </w:r>
    </w:p>
    <w:p w:rsidR="0023677C" w:rsidRDefault="0023677C" w:rsidP="0023677C">
      <w:pPr>
        <w:spacing w:after="223"/>
        <w:jc w:val="both"/>
      </w:pPr>
      <w:r>
        <w:rPr>
          <w:rFonts w:ascii="Georgia" w:hAnsi="Georgia"/>
        </w:rPr>
        <w:t>акции и иные формы участия в капитале - на счете, содержащем аналитический код группы синтетического счета 30 "Акции и иные формы участия в капитале" и соответствующий аналитический код вида синтетического счета финансовых активов:</w:t>
      </w:r>
    </w:p>
    <w:p w:rsidR="0023677C" w:rsidRDefault="0023677C" w:rsidP="0023677C">
      <w:pPr>
        <w:spacing w:after="223"/>
        <w:jc w:val="both"/>
      </w:pPr>
      <w:r>
        <w:rPr>
          <w:rFonts w:ascii="Georgia" w:hAnsi="Georgia"/>
        </w:rPr>
        <w:t>1 "Акции";</w:t>
      </w:r>
    </w:p>
    <w:p w:rsidR="0023677C" w:rsidRDefault="0023677C" w:rsidP="0023677C">
      <w:pPr>
        <w:spacing w:after="223"/>
        <w:jc w:val="both"/>
      </w:pPr>
      <w:r>
        <w:rPr>
          <w:rFonts w:ascii="Georgia" w:hAnsi="Georgia"/>
        </w:rPr>
        <w:t>2 "Участие в государственных (муниципальных) предприятиях";</w:t>
      </w:r>
    </w:p>
    <w:p w:rsidR="0023677C" w:rsidRDefault="0023677C" w:rsidP="0023677C">
      <w:pPr>
        <w:spacing w:after="223"/>
        <w:jc w:val="both"/>
      </w:pPr>
      <w:r>
        <w:rPr>
          <w:rFonts w:ascii="Georgia" w:hAnsi="Georgia"/>
        </w:rPr>
        <w:t>3 "Участие в государственных (муниципальных) учреждениях";</w:t>
      </w:r>
    </w:p>
    <w:p w:rsidR="0023677C" w:rsidRDefault="0023677C" w:rsidP="0023677C">
      <w:pPr>
        <w:spacing w:after="223"/>
        <w:jc w:val="both"/>
      </w:pPr>
      <w:r>
        <w:rPr>
          <w:rFonts w:ascii="Georgia" w:hAnsi="Georgia"/>
        </w:rPr>
        <w:t>4 "Иные формы участия в капитале";</w:t>
      </w:r>
    </w:p>
    <w:p w:rsidR="0023677C" w:rsidRDefault="0023677C" w:rsidP="0023677C">
      <w:pPr>
        <w:spacing w:after="223"/>
        <w:jc w:val="both"/>
      </w:pPr>
      <w:r>
        <w:rPr>
          <w:rFonts w:ascii="Georgia" w:hAnsi="Georgia"/>
        </w:rPr>
        <w:t>T "Участие в договоре простого товарищества";</w:t>
      </w:r>
    </w:p>
    <w:p w:rsidR="0023677C" w:rsidRDefault="0023677C" w:rsidP="0023677C">
      <w:pPr>
        <w:spacing w:after="223"/>
        <w:jc w:val="both"/>
      </w:pPr>
      <w:r>
        <w:rPr>
          <w:rFonts w:ascii="Georgia" w:hAnsi="Georgia"/>
        </w:rPr>
        <w:t>иные финансовые активы - на счете, содержащем соответствующий аналитический код группы синтетического счета 50 "Иные финансовые активы" и соответствующий аналитический код вида синтетического счета финансовых активов:</w:t>
      </w:r>
    </w:p>
    <w:p w:rsidR="0023677C" w:rsidRDefault="0023677C" w:rsidP="0023677C">
      <w:pPr>
        <w:spacing w:after="223"/>
        <w:jc w:val="both"/>
      </w:pPr>
      <w:r>
        <w:rPr>
          <w:rFonts w:ascii="Georgia" w:hAnsi="Georgia"/>
        </w:rPr>
        <w:t>2 "Доли в международных организациях";</w:t>
      </w:r>
    </w:p>
    <w:p w:rsidR="0023677C" w:rsidRDefault="0023677C" w:rsidP="0023677C">
      <w:pPr>
        <w:spacing w:after="223"/>
        <w:jc w:val="both"/>
      </w:pPr>
      <w:r>
        <w:rPr>
          <w:rFonts w:ascii="Georgia" w:hAnsi="Georgia"/>
        </w:rPr>
        <w:t>3 "Прочие финансовые активы".</w:t>
      </w:r>
    </w:p>
    <w:p w:rsidR="0023677C" w:rsidRDefault="0023677C" w:rsidP="0023677C">
      <w:pPr>
        <w:spacing w:after="223"/>
        <w:jc w:val="both"/>
      </w:pPr>
      <w:r>
        <w:rPr>
          <w:rFonts w:ascii="Georgia" w:hAnsi="Georgia"/>
        </w:rPr>
        <w:t>92. Отражение операций принятия к учету финансовых вложений в сумме сформированной первоначальной стоимости осуществляется в Журнале по прочим операциям</w:t>
      </w:r>
      <w:r>
        <w:rPr>
          <w:rFonts w:ascii="Georgia" w:hAnsi="Georgia"/>
          <w:noProof/>
        </w:rPr>
        <w:drawing>
          <wp:inline distT="0" distB="0" distL="0" distR="0">
            <wp:extent cx="95250" cy="219075"/>
            <wp:effectExtent l="0" t="0" r="0" b="9525"/>
            <wp:docPr id="105" name="Рисунок 10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04" name="Рисунок 10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93. Аналитический учет по счету ведется в Карточке и (или) в отдельном регистре бухгалтерского учета (реестре), формируемом по соответствующим финансовым вложениям. Аналитический учет ведется по видам (аналитическим группам) финансовых вложений и по объектам, в которые осуществлены указанные вложения (контрагентам (эмитентам).</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20500 "Расчеты по доходам"</w:t>
      </w:r>
    </w:p>
    <w:p w:rsidR="0023677C" w:rsidRDefault="0023677C" w:rsidP="0023677C">
      <w:pPr>
        <w:spacing w:after="223"/>
        <w:jc w:val="both"/>
      </w:pPr>
      <w:r>
        <w:rPr>
          <w:rFonts w:ascii="Georgia" w:hAnsi="Georgia"/>
        </w:rPr>
        <w:t>94. Счет предназначен для учета расчетов по суммам доходов (поступлений), начисленных учреждением в момент возникновения требований к их плательщикам (по суммам предстоящих доходов), возникающих в силу договоров, соглашений при выполнении субъектом учета возложенных на него функций согласно законодательству Российской Федерации, а также поступивших от плательщиков предварительных оплат.</w:t>
      </w:r>
    </w:p>
    <w:p w:rsidR="0023677C" w:rsidRDefault="0023677C" w:rsidP="0023677C">
      <w:pPr>
        <w:spacing w:after="223"/>
        <w:jc w:val="both"/>
      </w:pPr>
      <w:r>
        <w:rPr>
          <w:rFonts w:ascii="Georgia" w:hAnsi="Georgia"/>
        </w:rPr>
        <w:lastRenderedPageBreak/>
        <w:t>95. Группировка расчетов осуществляется в разрезе видов доходов бюджета, администрируемых учреждением в рамках выполнения полномочий администратора доходов бюджета, и (или) видов поступлений, предусмотренных утвержденной сметой (планом финансово-хозяйственной деятельности) учреждения по аналитическим группам синтетического счета объектов учета:</w:t>
      </w:r>
    </w:p>
    <w:p w:rsidR="0023677C" w:rsidRDefault="0023677C" w:rsidP="0023677C">
      <w:pPr>
        <w:spacing w:after="223"/>
        <w:jc w:val="both"/>
      </w:pPr>
      <w:r>
        <w:rPr>
          <w:rFonts w:ascii="Georgia" w:hAnsi="Georgia"/>
        </w:rPr>
        <w:t>10 "Расчеты по налоговым доходам, таможенным платежам и страховым взносам на обязательное социальное страхование";</w:t>
      </w:r>
    </w:p>
    <w:p w:rsidR="0023677C" w:rsidRDefault="0023677C" w:rsidP="0023677C">
      <w:pPr>
        <w:spacing w:after="223"/>
        <w:jc w:val="both"/>
      </w:pPr>
      <w:r>
        <w:rPr>
          <w:rFonts w:ascii="Georgia" w:hAnsi="Georgia"/>
        </w:rPr>
        <w:t>20 "Расчеты по доходам от собственности";</w:t>
      </w:r>
    </w:p>
    <w:p w:rsidR="0023677C" w:rsidRDefault="0023677C" w:rsidP="0023677C">
      <w:pPr>
        <w:spacing w:after="223"/>
        <w:jc w:val="both"/>
      </w:pPr>
      <w:r>
        <w:rPr>
          <w:rFonts w:ascii="Georgia" w:hAnsi="Georgia"/>
        </w:rPr>
        <w:t>30 "Расчеты по доходам от оказания платных услуг (работ), компенсаций затрат";</w:t>
      </w:r>
    </w:p>
    <w:p w:rsidR="0023677C" w:rsidRDefault="0023677C" w:rsidP="0023677C">
      <w:pPr>
        <w:spacing w:after="223"/>
        <w:jc w:val="both"/>
      </w:pPr>
      <w:r>
        <w:rPr>
          <w:rFonts w:ascii="Georgia" w:hAnsi="Georgia"/>
        </w:rPr>
        <w:t>40 "Расчеты по суммам штрафов, пеней, неустоек, возмещений ущерба";</w:t>
      </w:r>
    </w:p>
    <w:p w:rsidR="0023677C" w:rsidRDefault="0023677C" w:rsidP="0023677C">
      <w:pPr>
        <w:spacing w:after="223"/>
        <w:jc w:val="both"/>
      </w:pPr>
      <w:r>
        <w:rPr>
          <w:rFonts w:ascii="Georgia" w:hAnsi="Georgia"/>
        </w:rPr>
        <w:t>50 "Расчеты по безвозмездным денежным поступлениям текущего характера";</w:t>
      </w:r>
    </w:p>
    <w:p w:rsidR="0023677C" w:rsidRDefault="0023677C" w:rsidP="0023677C">
      <w:pPr>
        <w:spacing w:after="223"/>
        <w:jc w:val="both"/>
      </w:pPr>
      <w:r>
        <w:rPr>
          <w:rFonts w:ascii="Georgia" w:hAnsi="Georgia"/>
        </w:rPr>
        <w:t>60 "Расчеты по безвозмездным денежным поступлениям капитального характера";</w:t>
      </w:r>
    </w:p>
    <w:p w:rsidR="0023677C" w:rsidRDefault="0023677C" w:rsidP="0023677C">
      <w:pPr>
        <w:spacing w:after="223"/>
        <w:jc w:val="both"/>
      </w:pPr>
      <w:r>
        <w:rPr>
          <w:rFonts w:ascii="Georgia" w:hAnsi="Georgia"/>
        </w:rPr>
        <w:t>70 "Расчеты по доходам от операций с активами";</w:t>
      </w:r>
    </w:p>
    <w:p w:rsidR="0023677C" w:rsidRDefault="0023677C" w:rsidP="0023677C">
      <w:pPr>
        <w:spacing w:after="223"/>
        <w:jc w:val="both"/>
      </w:pPr>
      <w:r>
        <w:rPr>
          <w:rFonts w:ascii="Georgia" w:hAnsi="Georgia"/>
        </w:rPr>
        <w:t>80 "Расчеты по прочим доходам";</w:t>
      </w:r>
    </w:p>
    <w:p w:rsidR="0023677C" w:rsidRDefault="0023677C" w:rsidP="0023677C">
      <w:pPr>
        <w:spacing w:after="223"/>
        <w:jc w:val="both"/>
      </w:pPr>
      <w:r>
        <w:rPr>
          <w:rFonts w:ascii="Georgia" w:hAnsi="Georgia"/>
        </w:rPr>
        <w:t>96. Отражение операций по счету осуществляется в Журнале операций расчетов с дебиторами по доходам</w:t>
      </w:r>
      <w:r>
        <w:rPr>
          <w:rFonts w:ascii="Georgia" w:hAnsi="Georgia"/>
          <w:noProof/>
        </w:rPr>
        <w:drawing>
          <wp:inline distT="0" distB="0" distL="0" distR="0">
            <wp:extent cx="95250" cy="219075"/>
            <wp:effectExtent l="0" t="0" r="0" b="9525"/>
            <wp:docPr id="103" name="Рисунок 10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02" name="Рисунок 10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97. Аналитический учет расчетов по поступлениям ведется в Карточке и (или) в Журнале операций расчетов с дебиторами по доходам</w:t>
      </w:r>
      <w:r>
        <w:rPr>
          <w:rFonts w:ascii="Georgia" w:hAnsi="Georgia"/>
          <w:noProof/>
        </w:rPr>
        <w:drawing>
          <wp:inline distT="0" distB="0" distL="0" distR="0">
            <wp:extent cx="95250" cy="219075"/>
            <wp:effectExtent l="0" t="0" r="0" b="9525"/>
            <wp:docPr id="101" name="Рисунок 10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00" name="Рисунок 10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 xml:space="preserve">Аналитический учет по счету ведется по видам доходов (поступлений) в разрезе контрагентов (плательщиков доходов (групп плательщиков доходов), идентификационных номеров расчетов по доходам (уникальных идентификаторов начислений (далее - УИН) (при наличии), с указанием при учете расчетов по целевым выплатам дополнительного аналитического признака, </w:t>
      </w:r>
      <w:r>
        <w:rPr>
          <w:rFonts w:ascii="Georgia" w:hAnsi="Georgia"/>
        </w:rPr>
        <w:lastRenderedPageBreak/>
        <w:t>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возникновения расчетов и видов валют.</w:t>
      </w:r>
    </w:p>
    <w:p w:rsidR="0023677C" w:rsidRDefault="0023677C" w:rsidP="0023677C">
      <w:pPr>
        <w:spacing w:after="223"/>
        <w:jc w:val="both"/>
      </w:pPr>
      <w:r>
        <w:rPr>
          <w:rFonts w:ascii="Georgia" w:hAnsi="Georgia"/>
        </w:rPr>
        <w:t>Применение способа организации аналитического учета по группе плательщиков доходов допустимо при условии обеспечения ведения субъектом учета (учреждением) персонифицированного учета расчетов с плательщиками доходов (в разрезе контрагентов (плательщиков доходов), идентификационных номеров расчетов по доходам (УИН (при наличии), правовых оснований (включая дату исполнения) возникновения расчетов) вне балансовых счетов Рабочего плана счетов организаций бюджетной сферы (в управленческом учете), формирования персонифицированных регистров учета расчетов с плательщиками, а также проведения на постоянной основе в целях формирования отчетных данных (не реже чем на отчетную дату) сверки персонифицированных данных управленческого учета и данных об объектах учета, отраженных на балансовых счетах Рабочего плана счетов организаций бюджетной сферы по соответствующим группам плательщиков.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20600 "Расчеты по выданным авансам"</w:t>
      </w:r>
    </w:p>
    <w:p w:rsidR="0023677C" w:rsidRDefault="0023677C" w:rsidP="0023677C">
      <w:pPr>
        <w:spacing w:after="223"/>
        <w:jc w:val="both"/>
      </w:pPr>
      <w:r>
        <w:rPr>
          <w:rFonts w:ascii="Georgia" w:hAnsi="Georgia"/>
        </w:rPr>
        <w:t>98. На счете учитываются расчеты по предоставленным учреждением в соответствии с условиями заключенных договоров (контрактов), соглашений авансовым выплатам (кроме авансов, выданных подотчетным лицам), а также расчеты в части не оспариваемых физическими лицами переплат заработной платы и социальных пособий, по которым не ведется претензионная работа.</w:t>
      </w:r>
    </w:p>
    <w:p w:rsidR="0023677C" w:rsidRDefault="0023677C" w:rsidP="0023677C">
      <w:pPr>
        <w:spacing w:after="223"/>
        <w:jc w:val="both"/>
      </w:pPr>
      <w:r>
        <w:rPr>
          <w:rFonts w:ascii="Georgia" w:hAnsi="Georgia"/>
        </w:rPr>
        <w:t>99. Группировка расчетов по выданным авансам осуществляется в разрезе видов выплат, утвержденных сметой (планом финансово-хозяйственной деятельности) учреждения, по аналитическим группам синтетического счета объекта учета:</w:t>
      </w:r>
    </w:p>
    <w:p w:rsidR="0023677C" w:rsidRDefault="0023677C" w:rsidP="0023677C">
      <w:pPr>
        <w:spacing w:after="223"/>
        <w:jc w:val="both"/>
      </w:pPr>
      <w:r>
        <w:rPr>
          <w:rFonts w:ascii="Georgia" w:hAnsi="Georgia"/>
        </w:rPr>
        <w:t>10 "Расчеты по авансам по оплате труда, начислениям на выплаты по оплате труда";</w:t>
      </w:r>
    </w:p>
    <w:p w:rsidR="0023677C" w:rsidRDefault="0023677C" w:rsidP="0023677C">
      <w:pPr>
        <w:spacing w:after="223"/>
        <w:jc w:val="both"/>
      </w:pPr>
      <w:r>
        <w:rPr>
          <w:rFonts w:ascii="Georgia" w:hAnsi="Georgia"/>
        </w:rPr>
        <w:t>20 "Расчеты по авансам по работам, услугам";</w:t>
      </w:r>
    </w:p>
    <w:p w:rsidR="0023677C" w:rsidRDefault="0023677C" w:rsidP="0023677C">
      <w:pPr>
        <w:spacing w:after="223"/>
        <w:jc w:val="both"/>
      </w:pPr>
      <w:r>
        <w:rPr>
          <w:rFonts w:ascii="Georgia" w:hAnsi="Georgia"/>
        </w:rPr>
        <w:t>30 "Расчеты по авансам по поступлению нефинансовых активов";</w:t>
      </w:r>
    </w:p>
    <w:p w:rsidR="0023677C" w:rsidRDefault="0023677C" w:rsidP="0023677C">
      <w:pPr>
        <w:spacing w:after="223"/>
        <w:jc w:val="both"/>
      </w:pPr>
      <w:r>
        <w:rPr>
          <w:rFonts w:ascii="Georgia" w:hAnsi="Georgia"/>
        </w:rPr>
        <w:t>40 "Расчеты по авансовым безвозмездным перечислениям текущего характера организациям";</w:t>
      </w:r>
    </w:p>
    <w:p w:rsidR="0023677C" w:rsidRDefault="0023677C" w:rsidP="0023677C">
      <w:pPr>
        <w:spacing w:after="223"/>
        <w:jc w:val="both"/>
      </w:pPr>
      <w:r>
        <w:rPr>
          <w:rFonts w:ascii="Georgia" w:hAnsi="Georgia"/>
        </w:rPr>
        <w:t>50 "Расчеты по безвозмездным перечислениям бюджетам";</w:t>
      </w:r>
    </w:p>
    <w:p w:rsidR="0023677C" w:rsidRDefault="0023677C" w:rsidP="0023677C">
      <w:pPr>
        <w:spacing w:after="223"/>
        <w:jc w:val="both"/>
      </w:pPr>
      <w:r>
        <w:rPr>
          <w:rFonts w:ascii="Georgia" w:hAnsi="Georgia"/>
        </w:rPr>
        <w:t>60 "Расчеты по авансам по социальному обеспечению";</w:t>
      </w:r>
    </w:p>
    <w:p w:rsidR="0023677C" w:rsidRDefault="0023677C" w:rsidP="0023677C">
      <w:pPr>
        <w:spacing w:after="223"/>
        <w:jc w:val="both"/>
      </w:pPr>
      <w:r>
        <w:rPr>
          <w:rFonts w:ascii="Georgia" w:hAnsi="Georgia"/>
        </w:rPr>
        <w:t>70 "Расчеты по авансам на приобретение ценных бумаг и иных финансовых вложений";</w:t>
      </w:r>
    </w:p>
    <w:p w:rsidR="0023677C" w:rsidRDefault="0023677C" w:rsidP="0023677C">
      <w:pPr>
        <w:spacing w:after="223"/>
        <w:jc w:val="both"/>
      </w:pPr>
      <w:r>
        <w:rPr>
          <w:rFonts w:ascii="Georgia" w:hAnsi="Georgia"/>
        </w:rPr>
        <w:t>80 "Расчеты по авансовым безвозмездным перечислениям капитального характера организациям";</w:t>
      </w:r>
    </w:p>
    <w:p w:rsidR="0023677C" w:rsidRDefault="0023677C" w:rsidP="0023677C">
      <w:pPr>
        <w:spacing w:after="223"/>
        <w:jc w:val="both"/>
      </w:pPr>
      <w:r>
        <w:rPr>
          <w:rFonts w:ascii="Georgia" w:hAnsi="Georgia"/>
        </w:rPr>
        <w:t>90 "Расчеты по авансам по прочим расходам".</w:t>
      </w:r>
    </w:p>
    <w:p w:rsidR="0023677C" w:rsidRDefault="0023677C" w:rsidP="0023677C">
      <w:pPr>
        <w:spacing w:after="223"/>
        <w:jc w:val="both"/>
      </w:pPr>
      <w:r>
        <w:rPr>
          <w:rFonts w:ascii="Georgia" w:hAnsi="Georgia"/>
        </w:rPr>
        <w:t>100. Отражение операций по счету осуществляется в Журнале по расчетам с поставщиками и подрядчиками.</w:t>
      </w:r>
    </w:p>
    <w:p w:rsidR="0023677C" w:rsidRDefault="0023677C" w:rsidP="0023677C">
      <w:pPr>
        <w:spacing w:after="223"/>
        <w:jc w:val="both"/>
      </w:pPr>
      <w:r>
        <w:rPr>
          <w:rFonts w:ascii="Georgia" w:hAnsi="Georgia"/>
        </w:rPr>
        <w:lastRenderedPageBreak/>
        <w:t>101. Аналитический учет расчетов с поставщиками и подрядчиками по выданным авансам ведется в Карточке и (или) в Журнале по расчетам с поставщиками и подрядчиками.</w:t>
      </w:r>
    </w:p>
    <w:p w:rsidR="0023677C" w:rsidRDefault="0023677C" w:rsidP="0023677C">
      <w:pPr>
        <w:spacing w:after="223"/>
        <w:jc w:val="both"/>
      </w:pPr>
      <w:r>
        <w:rPr>
          <w:rFonts w:ascii="Georgia" w:hAnsi="Georgia"/>
        </w:rPr>
        <w:t>Аналитический учет по счету ведется в разрезе получателей авансовых выплат (сотрудников, контрагентов), идентификационных номеров расчетов по выплатам (учетных номеров денежных обязательств), с указанием при учете расчетов по целевым выплатам (по счетам 020640000 "Расчеты по авансовым безвозмездным перечислениям текущего характера" и 020680000 "Расчеты по авансовым безвозмездным перечислениям капитального характера организациям")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предоставления авансовых выплат (по необходимости).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20700 "Расчеты по кредитам, займам (ссудам)"</w:t>
      </w:r>
    </w:p>
    <w:p w:rsidR="0023677C" w:rsidRDefault="0023677C" w:rsidP="0023677C">
      <w:pPr>
        <w:spacing w:after="223"/>
        <w:jc w:val="both"/>
      </w:pPr>
      <w:r>
        <w:rPr>
          <w:rFonts w:ascii="Georgia" w:hAnsi="Georgia"/>
        </w:rPr>
        <w:t>102. Счет предназначен для учета расчетов по предоставленным в порядке, предусмотренном законодательством Российской Федерации, суммам заимствований и начисленным по ним в соответствии с условиями предоставления заимствований процентам, штрафам и пеням.</w:t>
      </w:r>
    </w:p>
    <w:p w:rsidR="0023677C" w:rsidRDefault="0023677C" w:rsidP="0023677C">
      <w:pPr>
        <w:spacing w:after="223"/>
        <w:jc w:val="both"/>
      </w:pPr>
      <w:r>
        <w:rPr>
          <w:rFonts w:ascii="Georgia" w:hAnsi="Georgia"/>
        </w:rPr>
        <w:t>103. Группировка расчетов осуществляется по аналитическим группам синтетического счета предоставленных заимствований:</w:t>
      </w:r>
    </w:p>
    <w:p w:rsidR="0023677C" w:rsidRDefault="0023677C" w:rsidP="0023677C">
      <w:pPr>
        <w:spacing w:after="223"/>
        <w:jc w:val="both"/>
      </w:pPr>
      <w:r>
        <w:rPr>
          <w:rFonts w:ascii="Georgia" w:hAnsi="Georgia"/>
        </w:rPr>
        <w:t>10 "Расчеты по предоставленным кредитам, займам (ссудам)";</w:t>
      </w:r>
    </w:p>
    <w:p w:rsidR="0023677C" w:rsidRDefault="0023677C" w:rsidP="0023677C">
      <w:pPr>
        <w:spacing w:after="223"/>
        <w:jc w:val="both"/>
      </w:pPr>
      <w:r>
        <w:rPr>
          <w:rFonts w:ascii="Georgia" w:hAnsi="Georgia"/>
        </w:rPr>
        <w:t>20 "Расчеты в рамках целевых иностранных кредитов (заимствований)";</w:t>
      </w:r>
    </w:p>
    <w:p w:rsidR="0023677C" w:rsidRDefault="0023677C" w:rsidP="0023677C">
      <w:pPr>
        <w:spacing w:after="223"/>
        <w:jc w:val="both"/>
      </w:pPr>
      <w:r>
        <w:rPr>
          <w:rFonts w:ascii="Georgia" w:hAnsi="Georgia"/>
        </w:rPr>
        <w:t>30 "Расчеты с дебиторами по государственным (муниципальным) гарантиям";</w:t>
      </w:r>
    </w:p>
    <w:p w:rsidR="0023677C" w:rsidRDefault="0023677C" w:rsidP="0023677C">
      <w:pPr>
        <w:spacing w:after="223"/>
        <w:jc w:val="both"/>
      </w:pPr>
      <w:r>
        <w:rPr>
          <w:rFonts w:ascii="Georgia" w:hAnsi="Georgia"/>
        </w:rPr>
        <w:t>40 "Расчеты по прочим долговым требованиям".</w:t>
      </w:r>
    </w:p>
    <w:p w:rsidR="0023677C" w:rsidRDefault="0023677C" w:rsidP="0023677C">
      <w:pPr>
        <w:spacing w:after="223"/>
        <w:jc w:val="both"/>
      </w:pPr>
      <w:r>
        <w:rPr>
          <w:rFonts w:ascii="Georgia" w:hAnsi="Georgia"/>
        </w:rPr>
        <w:t>Расчеты по долговым требованиям Российской Федерации, субъекта Российской Федерации, муниципального образования (бюджетного (автономного) учреждения)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"Расчеты по бюджетным кредитам другим бюджетам бюджетной системы Российской Федерации";</w:t>
      </w:r>
    </w:p>
    <w:p w:rsidR="0023677C" w:rsidRDefault="0023677C" w:rsidP="0023677C">
      <w:pPr>
        <w:spacing w:after="223"/>
        <w:jc w:val="both"/>
      </w:pPr>
      <w:r>
        <w:rPr>
          <w:rFonts w:ascii="Georgia" w:hAnsi="Georgia"/>
        </w:rPr>
        <w:t>3 "Расчеты с иными дебиторами по бюджетным кредитам";</w:t>
      </w:r>
    </w:p>
    <w:p w:rsidR="0023677C" w:rsidRDefault="0023677C" w:rsidP="0023677C">
      <w:pPr>
        <w:spacing w:after="223"/>
        <w:jc w:val="both"/>
      </w:pPr>
      <w:r>
        <w:rPr>
          <w:rFonts w:ascii="Georgia" w:hAnsi="Georgia"/>
        </w:rPr>
        <w:t>4 "Расчеты по иным долговым требованиям (займам (ссудам)".</w:t>
      </w:r>
    </w:p>
    <w:p w:rsidR="0023677C" w:rsidRDefault="0023677C" w:rsidP="0023677C">
      <w:pPr>
        <w:spacing w:after="223"/>
        <w:jc w:val="both"/>
      </w:pPr>
      <w:r>
        <w:rPr>
          <w:rFonts w:ascii="Georgia" w:hAnsi="Georgia"/>
        </w:rPr>
        <w:t>104. Отражение операций по счету осуществляется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99" name="Рисунок 9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а в части операций по переоценке сумм заимствований и начислению процентов, пеней (штрафов) - в Журнале по прочим операциям</w:t>
      </w:r>
      <w:r>
        <w:rPr>
          <w:rFonts w:ascii="Georgia" w:hAnsi="Georgia"/>
          <w:noProof/>
        </w:rPr>
        <w:drawing>
          <wp:inline distT="0" distB="0" distL="0" distR="0">
            <wp:extent cx="95250" cy="219075"/>
            <wp:effectExtent l="0" t="0" r="0" b="9525"/>
            <wp:docPr id="98" name="Рисунок 9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97" name="Рисунок 9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w:t>
      </w:r>
      <w:r>
        <w:rPr>
          <w:rFonts w:ascii="Helvetica" w:eastAsia="Times New Roman" w:hAnsi="Helvetica" w:cs="Helvetica"/>
          <w:sz w:val="20"/>
          <w:szCs w:val="20"/>
        </w:rPr>
        <w:lastRenderedPageBreak/>
        <w:t>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105. Аналитический учет по счету ведется в Карточке учета выданных бюджетных кредитов, займов (ссуд) по видам заимствований в разрезе контрагентов и правовых оснований (включая дату исполнения) долговых требований, а также сумм основного долга, начисленных процентов, штрафов и (или) пеней.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20800 "Расчеты с подотчетными лицами"</w:t>
      </w:r>
    </w:p>
    <w:p w:rsidR="0023677C" w:rsidRDefault="0023677C" w:rsidP="0023677C">
      <w:pPr>
        <w:spacing w:after="223"/>
        <w:jc w:val="both"/>
      </w:pPr>
      <w:r>
        <w:rPr>
          <w:rFonts w:ascii="Georgia" w:hAnsi="Georgia"/>
        </w:rPr>
        <w:t>106. Счет предназначен для учета расчетов с подотчетными лицами по суммам денежных средств и (или) денежных документов, выдаваемых им учреждением под отчет, за исключением не возвращенной подотчетным лицом дебиторской задолженности, по которой ведется претензионно-исковая работа.</w:t>
      </w:r>
    </w:p>
    <w:p w:rsidR="0023677C" w:rsidRDefault="0023677C" w:rsidP="0023677C">
      <w:pPr>
        <w:spacing w:after="223"/>
        <w:jc w:val="both"/>
      </w:pPr>
      <w:r>
        <w:rPr>
          <w:rFonts w:ascii="Georgia" w:hAnsi="Georgia"/>
        </w:rPr>
        <w:t>107. Группировка расчетов с подотчетными лицами осуществляется в разрезе видов выплат, утвержденных сметой (планом финансово-хозяйственной деятельности) учреждения, по аналитическим группам синтетического учета объекта учета:</w:t>
      </w:r>
    </w:p>
    <w:p w:rsidR="0023677C" w:rsidRDefault="0023677C" w:rsidP="0023677C">
      <w:pPr>
        <w:spacing w:after="223"/>
        <w:jc w:val="both"/>
      </w:pPr>
      <w:r>
        <w:rPr>
          <w:rFonts w:ascii="Georgia" w:hAnsi="Georgia"/>
        </w:rPr>
        <w:t>10 "Расчеты с подотчетными лицами по оплате труда, начислениям на выплаты по оплате труда";</w:t>
      </w:r>
    </w:p>
    <w:p w:rsidR="0023677C" w:rsidRDefault="0023677C" w:rsidP="0023677C">
      <w:pPr>
        <w:spacing w:after="223"/>
        <w:jc w:val="both"/>
      </w:pPr>
      <w:r>
        <w:rPr>
          <w:rFonts w:ascii="Georgia" w:hAnsi="Georgia"/>
        </w:rPr>
        <w:t>20 "Расчеты с подотчетными лицами по оплате работ, услуг";</w:t>
      </w:r>
    </w:p>
    <w:p w:rsidR="0023677C" w:rsidRDefault="0023677C" w:rsidP="0023677C">
      <w:pPr>
        <w:spacing w:after="223"/>
        <w:jc w:val="both"/>
      </w:pPr>
      <w:r>
        <w:rPr>
          <w:rFonts w:ascii="Georgia" w:hAnsi="Georgia"/>
        </w:rPr>
        <w:t>30 "Расчеты с подотчетными лицами по поступлению нефинансовых активов";</w:t>
      </w:r>
    </w:p>
    <w:p w:rsidR="0023677C" w:rsidRDefault="0023677C" w:rsidP="0023677C">
      <w:pPr>
        <w:spacing w:after="223"/>
        <w:jc w:val="both"/>
      </w:pPr>
      <w:r>
        <w:rPr>
          <w:rFonts w:ascii="Georgia" w:hAnsi="Georgia"/>
        </w:rPr>
        <w:t>50 "Расчеты с подотчетными лицами по безвозмездным перечислениям бюджетам";</w:t>
      </w:r>
    </w:p>
    <w:p w:rsidR="0023677C" w:rsidRDefault="0023677C" w:rsidP="0023677C">
      <w:pPr>
        <w:spacing w:after="223"/>
        <w:jc w:val="both"/>
      </w:pPr>
      <w:r>
        <w:rPr>
          <w:rFonts w:ascii="Georgia" w:hAnsi="Georgia"/>
        </w:rPr>
        <w:t>60 "Расчеты с подотчетными лицами по социальному обеспечению";</w:t>
      </w:r>
    </w:p>
    <w:p w:rsidR="0023677C" w:rsidRDefault="0023677C" w:rsidP="0023677C">
      <w:pPr>
        <w:spacing w:after="223"/>
        <w:jc w:val="both"/>
      </w:pPr>
      <w:r>
        <w:rPr>
          <w:rFonts w:ascii="Georgia" w:hAnsi="Georgia"/>
        </w:rPr>
        <w:t>90 "Расчеты с подотчетными лицами по прочим расходам".</w:t>
      </w:r>
    </w:p>
    <w:p w:rsidR="0023677C" w:rsidRDefault="0023677C" w:rsidP="0023677C">
      <w:pPr>
        <w:spacing w:after="223"/>
        <w:jc w:val="both"/>
      </w:pPr>
      <w:r>
        <w:rPr>
          <w:rFonts w:ascii="Georgia" w:hAnsi="Georgia"/>
        </w:rPr>
        <w:t>108. Отражение операций по счету осуществляется в Журналах по расчетам с подотчетными лицами обособленно в части расчетов по выданным денежным средствам и расчетам по полученным денежным документам.</w:t>
      </w:r>
    </w:p>
    <w:p w:rsidR="0023677C" w:rsidRDefault="0023677C" w:rsidP="0023677C">
      <w:pPr>
        <w:spacing w:after="223"/>
        <w:jc w:val="both"/>
      </w:pPr>
      <w:r>
        <w:rPr>
          <w:rFonts w:ascii="Georgia" w:hAnsi="Georgia"/>
        </w:rPr>
        <w:t>Аналитический учет расчетов с подотчетными лицами ведется в Карточке и (или) в Журнале по расчетам с подотчетными лицами.</w:t>
      </w:r>
    </w:p>
    <w:p w:rsidR="0023677C" w:rsidRDefault="0023677C" w:rsidP="0023677C">
      <w:pPr>
        <w:spacing w:after="223"/>
        <w:jc w:val="both"/>
      </w:pPr>
      <w:r>
        <w:rPr>
          <w:rFonts w:ascii="Georgia" w:hAnsi="Georgia"/>
        </w:rPr>
        <w:t>Аналитический учет по счету ведется в разрезе подотчетных лиц (сотрудников, контрагентов), видов расчетов (расчеты по денежным средствам, расчеты по денежным документам), видам валют, идентификационных номеров расчетов по выплатам (учетных номеров денежных обязательств).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20900 "Расчеты по ущербу и иным доходам"</w:t>
      </w:r>
    </w:p>
    <w:p w:rsidR="0023677C" w:rsidRDefault="0023677C" w:rsidP="0023677C">
      <w:pPr>
        <w:spacing w:after="223"/>
        <w:jc w:val="both"/>
      </w:pPr>
      <w:r>
        <w:rPr>
          <w:rFonts w:ascii="Georgia" w:hAnsi="Georgia"/>
        </w:rPr>
        <w:t xml:space="preserve">109. Счет предназначен для учета расчетов по суммам выявленных недостач, хищений денежных средств, иных ценностей, по суммам потерь от порчи материальных ценностей, других сумм ущерба, причинного имуществу учреждения, подлежащих возмещению виновными лицами в установленном законодательством Российской Федерацией порядке, по суммам предварительных оплат не возвращенным контрагентом в случае расторжения договоров (иных соглашений), в том числе по решению суда, по суммам задолженности </w:t>
      </w:r>
      <w:r>
        <w:rPr>
          <w:rFonts w:ascii="Georgia" w:hAnsi="Georgia"/>
        </w:rPr>
        <w:lastRenderedPageBreak/>
        <w:t>подотчетных лиц, своевременно не возвращенных (не удержанных из заработной платы), по суммам задолженности за неотработанные дни отпуска при увольнении работника до окончания того рабочего года, в счет которого он уже получил ежегодный оплачиваемый отпуск, по суммам излишне произведенных выплат, по суммам принудительного изъятия, в том числе при возмещении ущерба в соответствии с законодательством Российской Федерации, при возникновении страховых случаев, по суммам ущерба, причиненного вследствие действия (бездействия) должностных лиц организации, а также по суммам компенсации расходов, понесенных учреждениями в связи с реализацией требований, установленных законодательством Российской Федерации.</w:t>
      </w:r>
    </w:p>
    <w:p w:rsidR="0023677C" w:rsidRDefault="0023677C" w:rsidP="0023677C">
      <w:pPr>
        <w:spacing w:after="223"/>
        <w:jc w:val="both"/>
      </w:pPr>
      <w:r>
        <w:rPr>
          <w:rFonts w:ascii="Georgia" w:hAnsi="Georgia"/>
        </w:rPr>
        <w:t>110. Группировка расчетов по ущербу и иным доходам осуществляется по группам поступлений и аналитическим группам синтетического счета объекта учета:</w:t>
      </w:r>
    </w:p>
    <w:p w:rsidR="0023677C" w:rsidRDefault="0023677C" w:rsidP="0023677C">
      <w:pPr>
        <w:spacing w:after="223"/>
        <w:jc w:val="both"/>
      </w:pPr>
      <w:r>
        <w:rPr>
          <w:rFonts w:ascii="Georgia" w:hAnsi="Georgia"/>
        </w:rPr>
        <w:t>30 "Расчеты по компенсации затрат";</w:t>
      </w:r>
    </w:p>
    <w:p w:rsidR="0023677C" w:rsidRDefault="0023677C" w:rsidP="0023677C">
      <w:pPr>
        <w:spacing w:after="223"/>
        <w:jc w:val="both"/>
      </w:pPr>
      <w:r>
        <w:rPr>
          <w:rFonts w:ascii="Georgia" w:hAnsi="Georgia"/>
        </w:rPr>
        <w:t>40 "Расчеты по штрафам, пеням, неустойкам, возмещениям ущерба";</w:t>
      </w:r>
    </w:p>
    <w:p w:rsidR="0023677C" w:rsidRDefault="0023677C" w:rsidP="0023677C">
      <w:pPr>
        <w:spacing w:after="223"/>
        <w:jc w:val="both"/>
      </w:pPr>
      <w:r>
        <w:rPr>
          <w:rFonts w:ascii="Georgia" w:hAnsi="Georgia"/>
        </w:rPr>
        <w:t>70 "Расчеты по ущербу нефинансовым активам";</w:t>
      </w:r>
    </w:p>
    <w:p w:rsidR="0023677C" w:rsidRDefault="0023677C" w:rsidP="0023677C">
      <w:pPr>
        <w:spacing w:after="223"/>
        <w:jc w:val="both"/>
      </w:pPr>
      <w:r>
        <w:rPr>
          <w:rFonts w:ascii="Georgia" w:hAnsi="Georgia"/>
        </w:rPr>
        <w:t>80 "Расчеты по иным доходам".</w:t>
      </w:r>
    </w:p>
    <w:p w:rsidR="0023677C" w:rsidRDefault="0023677C" w:rsidP="0023677C">
      <w:pPr>
        <w:spacing w:after="223"/>
        <w:jc w:val="both"/>
      </w:pPr>
      <w:r>
        <w:rPr>
          <w:rFonts w:ascii="Georgia" w:hAnsi="Georgia"/>
        </w:rPr>
        <w:t>111. Отражение операций по счету осуществляется в Журнале операций расчетов с дебиторами по доходам</w:t>
      </w:r>
      <w:r>
        <w:rPr>
          <w:rFonts w:ascii="Georgia" w:hAnsi="Georgia"/>
          <w:noProof/>
        </w:rPr>
        <w:drawing>
          <wp:inline distT="0" distB="0" distL="0" distR="0">
            <wp:extent cx="95250" cy="219075"/>
            <wp:effectExtent l="0" t="0" r="0" b="9525"/>
            <wp:docPr id="96" name="Рисунок 9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95" name="Рисунок 9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112. Аналитический учет по счету ведется в Карточке в разрезе лиц, ответственных за возмещение причиненного ущерба (виновных лиц), правовых оснований (включая дату исполнения), идентификационных номеров расчетов по доходам (УИН (при наличии).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21010 "Расчеты по налоговым вычетам по НДС"</w:t>
      </w:r>
    </w:p>
    <w:p w:rsidR="0023677C" w:rsidRDefault="0023677C" w:rsidP="0023677C">
      <w:pPr>
        <w:spacing w:after="223"/>
        <w:jc w:val="both"/>
      </w:pPr>
      <w:r>
        <w:rPr>
          <w:rFonts w:ascii="Georgia" w:hAnsi="Georgia"/>
        </w:rPr>
        <w:t>113. Группировка расчетов по налоговым вычетам по налогу на добавленную стоимость (далее - НДС) осуществляется в разрезе аналитических групп синтетического счета объекта учета:</w:t>
      </w:r>
    </w:p>
    <w:p w:rsidR="0023677C" w:rsidRDefault="0023677C" w:rsidP="0023677C">
      <w:pPr>
        <w:spacing w:after="223"/>
        <w:jc w:val="both"/>
      </w:pPr>
      <w:r>
        <w:rPr>
          <w:rFonts w:ascii="Georgia" w:hAnsi="Georgia"/>
        </w:rPr>
        <w:t>1 "Расчеты по НДС по авансам полученным";</w:t>
      </w:r>
    </w:p>
    <w:p w:rsidR="0023677C" w:rsidRDefault="0023677C" w:rsidP="0023677C">
      <w:pPr>
        <w:spacing w:after="223"/>
        <w:jc w:val="both"/>
      </w:pPr>
      <w:r>
        <w:rPr>
          <w:rFonts w:ascii="Georgia" w:hAnsi="Georgia"/>
        </w:rPr>
        <w:t>2 "Расчеты по НДС по приобретенным материальным ценностям, работам, услугам";</w:t>
      </w:r>
    </w:p>
    <w:p w:rsidR="0023677C" w:rsidRDefault="0023677C" w:rsidP="0023677C">
      <w:pPr>
        <w:spacing w:after="223"/>
        <w:jc w:val="both"/>
      </w:pPr>
      <w:r>
        <w:rPr>
          <w:rFonts w:ascii="Georgia" w:hAnsi="Georgia"/>
        </w:rPr>
        <w:t>3 "Расчеты по НДС по авансам уплаченным".</w:t>
      </w:r>
    </w:p>
    <w:p w:rsidR="0023677C" w:rsidRDefault="0023677C" w:rsidP="0023677C">
      <w:pPr>
        <w:spacing w:after="223"/>
        <w:jc w:val="both"/>
      </w:pPr>
      <w:r>
        <w:rPr>
          <w:rFonts w:ascii="Georgia" w:hAnsi="Georgia"/>
        </w:rPr>
        <w:t>Счет предназначен для учета:</w:t>
      </w:r>
    </w:p>
    <w:p w:rsidR="0023677C" w:rsidRDefault="0023677C" w:rsidP="0023677C">
      <w:pPr>
        <w:spacing w:after="223"/>
        <w:jc w:val="both"/>
      </w:pPr>
      <w:r>
        <w:rPr>
          <w:rFonts w:ascii="Georgia" w:hAnsi="Georgia"/>
        </w:rPr>
        <w:lastRenderedPageBreak/>
        <w:t>расчетов по суммам НДС по полученным предварительным оплатам в счет предстоящей реализации нефинансовых активов (работ, услуг) в рамках деятельности учреждения, облагаемой НДС в порядке, предусмотренном налоговым законодательством Российской Федерации;</w:t>
      </w:r>
    </w:p>
    <w:p w:rsidR="0023677C" w:rsidRDefault="0023677C" w:rsidP="0023677C">
      <w:pPr>
        <w:spacing w:after="223"/>
        <w:jc w:val="both"/>
      </w:pPr>
      <w:r>
        <w:rPr>
          <w:rFonts w:ascii="Georgia" w:hAnsi="Georgia"/>
        </w:rPr>
        <w:t>расчетов по суммам НДС, предъявленным поставщиками (подрядчиками) за поставленные нефинансовые активы, выполненные работы, оказанные услуги, начисленного и уплаченного учреждением в качестве налогового агента в случаях, предусмотренных налоговым законодательством Российской Федерации;</w:t>
      </w:r>
    </w:p>
    <w:p w:rsidR="0023677C" w:rsidRDefault="0023677C" w:rsidP="0023677C">
      <w:pPr>
        <w:spacing w:after="223"/>
        <w:jc w:val="both"/>
      </w:pPr>
      <w:r>
        <w:rPr>
          <w:rFonts w:ascii="Georgia" w:hAnsi="Georgia"/>
        </w:rPr>
        <w:t>расчетов по суммам НДС, по перечисленным предварительным оплатам в счет предстоящих поставок товаров (выполненных работ, оказанных услуг), передачи имущественных прав.</w:t>
      </w:r>
    </w:p>
    <w:p w:rsidR="0023677C" w:rsidRDefault="0023677C" w:rsidP="0023677C">
      <w:pPr>
        <w:spacing w:after="223"/>
        <w:jc w:val="both"/>
      </w:pPr>
      <w:r>
        <w:rPr>
          <w:rFonts w:ascii="Georgia" w:hAnsi="Georgia"/>
        </w:rPr>
        <w:t>114. Аналитический учет расчетов по счету ведется в Карточке в разрезе контрагентов, правовых оснований (включая дату исполнения - предельную дату предъявления вычета НДС).</w:t>
      </w:r>
    </w:p>
    <w:p w:rsidR="0023677C" w:rsidRDefault="0023677C" w:rsidP="0023677C">
      <w:pPr>
        <w:spacing w:after="223"/>
        <w:jc w:val="both"/>
      </w:pPr>
      <w:r>
        <w:rPr>
          <w:rFonts w:ascii="Georgia" w:hAnsi="Georgia"/>
        </w:rPr>
        <w:t>115. Отражение операций по счету осуществляется в Журнале по прочим операциям</w:t>
      </w:r>
      <w:r>
        <w:rPr>
          <w:rFonts w:ascii="Georgia" w:hAnsi="Georgia"/>
          <w:noProof/>
        </w:rPr>
        <w:drawing>
          <wp:inline distT="0" distB="0" distL="0" distR="0">
            <wp:extent cx="95250" cy="219075"/>
            <wp:effectExtent l="0" t="0" r="0" b="9525"/>
            <wp:docPr id="94" name="Рисунок 9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93" name="Рисунок 9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116. Аналитический учет расчетов по счету ведется в Карточке в разрезе контрагентов, правовых оснований (включая дату исполнения - предельную дату предъявления вычета НДС).</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21002 "Расчеты с финансовым органом по поступлениям в бюджет"</w:t>
      </w:r>
    </w:p>
    <w:p w:rsidR="0023677C" w:rsidRDefault="0023677C" w:rsidP="0023677C">
      <w:pPr>
        <w:spacing w:after="223"/>
        <w:jc w:val="both"/>
      </w:pPr>
      <w:r>
        <w:rPr>
          <w:rFonts w:ascii="Georgia" w:hAnsi="Georgia"/>
        </w:rPr>
        <w:t>117. Счет предназначен для учета учреждением, выполняющим полномочия администратора доходов бюджета (администратора источников финансирования дефицита бюджета), операций по поступлению в бюджет (возврату из бюджета) администрируемых им платежей, а также расчетов по средствам бюджета, находящихся на отчетную дату на счете органа Федерального казначейства для их распределения по соответствующим бюджетам бюджетной системы Российской Федерации, зачисленных на счет бюджета в следующем отчетном периоде.</w:t>
      </w:r>
    </w:p>
    <w:p w:rsidR="0023677C" w:rsidRDefault="0023677C" w:rsidP="0023677C">
      <w:pPr>
        <w:spacing w:after="223"/>
        <w:jc w:val="both"/>
      </w:pPr>
      <w:r>
        <w:rPr>
          <w:rFonts w:ascii="Georgia" w:hAnsi="Georgia"/>
        </w:rPr>
        <w:t>Учет учреждением, выполняющим функции администратора доходов бюджета (администратора источников финансирования дефицита бюджета), операций по уточнению невыясненных поступлений в бюджет осуществляется по соответствующим счетам аналитического учета счета:</w:t>
      </w:r>
    </w:p>
    <w:p w:rsidR="0023677C" w:rsidRDefault="0023677C" w:rsidP="0023677C">
      <w:pPr>
        <w:spacing w:after="223"/>
        <w:jc w:val="both"/>
      </w:pPr>
      <w:r>
        <w:rPr>
          <w:rFonts w:ascii="Georgia" w:hAnsi="Georgia"/>
        </w:rPr>
        <w:t>21082 "Расчеты с финансовым органом по уточнению невыясненных поступлений в бюджет года, предшествующего отчетному" - в части уточнения поступлений года, предшествующего году уточнений, учтенных в составе невыясненных поступлений;</w:t>
      </w:r>
    </w:p>
    <w:p w:rsidR="0023677C" w:rsidRDefault="0023677C" w:rsidP="0023677C">
      <w:pPr>
        <w:spacing w:after="223"/>
        <w:jc w:val="both"/>
      </w:pPr>
      <w:r>
        <w:rPr>
          <w:rFonts w:ascii="Georgia" w:hAnsi="Georgia"/>
        </w:rPr>
        <w:lastRenderedPageBreak/>
        <w:t>21092 "Расчеты с финансовым органом по уточнению невыясненных поступлений в бюджет прошлых лет" - в части уточнения поступлений годов, предшествующих году уточнений, учтенных в составе невыясненных поступлений, которые не подлежат отражению по счету 21082.</w:t>
      </w:r>
    </w:p>
    <w:p w:rsidR="0023677C" w:rsidRDefault="0023677C" w:rsidP="0023677C">
      <w:pPr>
        <w:spacing w:after="223"/>
        <w:jc w:val="both"/>
      </w:pPr>
      <w:r>
        <w:rPr>
          <w:rFonts w:ascii="Georgia" w:hAnsi="Georgia"/>
        </w:rPr>
        <w:t>118. Отражение операций по счету осуществляется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92" name="Рисунок 9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91" name="Рисунок 9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Отражение операций по уточнению невыясненных поступлений прошлых лет осуществляется в обособленном регистре бухгалтерского учета.</w:t>
      </w:r>
    </w:p>
    <w:p w:rsidR="0023677C" w:rsidRDefault="0023677C" w:rsidP="0023677C">
      <w:pPr>
        <w:spacing w:after="223"/>
        <w:jc w:val="both"/>
      </w:pPr>
      <w:r>
        <w:rPr>
          <w:rFonts w:ascii="Georgia" w:hAnsi="Georgia"/>
        </w:rPr>
        <w:t>119. Аналитический учет расчетов по счету ведется с обязательным применением кодов доходов и (или) источников финансирования дефицита бюджета бюджетной классификации Российской Федерации в разрезе лицевых счетов по видам валют.</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21003 "Расчеты с финансовым органом по наличным денежным средствам"</w:t>
      </w:r>
    </w:p>
    <w:p w:rsidR="0023677C" w:rsidRDefault="0023677C" w:rsidP="0023677C">
      <w:pPr>
        <w:spacing w:after="223"/>
        <w:jc w:val="both"/>
      </w:pPr>
      <w:r>
        <w:rPr>
          <w:rFonts w:ascii="Georgia" w:hAnsi="Georgia"/>
        </w:rPr>
        <w:t>120. Счет предназначен для учета расчетов учреждения с органом Федерального казначейства (финансовым органом соответствующего бюджета бюджетной системы Российской Федерации), возникающих по операциям с наличными денежными средствами.</w:t>
      </w:r>
    </w:p>
    <w:p w:rsidR="0023677C" w:rsidRDefault="0023677C" w:rsidP="0023677C">
      <w:pPr>
        <w:spacing w:after="223"/>
        <w:jc w:val="both"/>
      </w:pPr>
      <w:r>
        <w:rPr>
          <w:rFonts w:ascii="Georgia" w:hAnsi="Georgia"/>
        </w:rPr>
        <w:t>121. Отражение операций по счету осуществляется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90" name="Рисунок 9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89" name="Рисунок 8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122. Аналитический учет расчетов по счету ведется в разрезе счетов, открытых для операций по обеспечению денежными средствами (расчетных дебетовых банковских карт) по видам валют.</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21004 "Расчеты по распределенным поступлениям к зачислению в бюджет"</w:t>
      </w:r>
    </w:p>
    <w:p w:rsidR="0023677C" w:rsidRDefault="0023677C" w:rsidP="0023677C">
      <w:pPr>
        <w:spacing w:after="223"/>
        <w:jc w:val="both"/>
      </w:pPr>
      <w:r>
        <w:rPr>
          <w:rFonts w:ascii="Georgia" w:hAnsi="Georgia"/>
        </w:rPr>
        <w:t xml:space="preserve">123. Счет предназначен для учета учреждением, выполняющим функции администратора доходов бюджета (администратора источников финансирования </w:t>
      </w:r>
      <w:r>
        <w:rPr>
          <w:rFonts w:ascii="Georgia" w:hAnsi="Georgia"/>
        </w:rPr>
        <w:lastRenderedPageBreak/>
        <w:t>дефицита бюджета) расчетов с органом Федерального казначейства по средствам бюджета, находящимся на отчетную дату на счете органа Федерального казначейства для их распределения по соответствующим бюджетам бюджетной системы Российской Федерации и подлежащих зачислению на счет бюджета в следующем отчетном периоде.</w:t>
      </w:r>
    </w:p>
    <w:p w:rsidR="0023677C" w:rsidRDefault="0023677C" w:rsidP="0023677C">
      <w:pPr>
        <w:spacing w:after="223"/>
        <w:jc w:val="both"/>
      </w:pPr>
      <w:r>
        <w:rPr>
          <w:rFonts w:ascii="Georgia" w:hAnsi="Georgia"/>
        </w:rPr>
        <w:t>124. Отражение операций по счету осуществляется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88" name="Рисунок 8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87" name="Рисунок 8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125. Аналитический учет расчетов по счету ведется с обязательным применением кодов доходов и (или) источников финансирования дефицита бюджета бюджетной классификации Российской Федерации в разрезе лицевых счетов по видам валют.</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21005 "Расчеты с прочими дебиторами"</w:t>
      </w:r>
    </w:p>
    <w:p w:rsidR="0023677C" w:rsidRDefault="0023677C" w:rsidP="0023677C">
      <w:pPr>
        <w:spacing w:after="223"/>
        <w:jc w:val="both"/>
      </w:pPr>
      <w:r>
        <w:rPr>
          <w:rFonts w:ascii="Georgia" w:hAnsi="Georgia"/>
        </w:rPr>
        <w:t>126. Счет предназначен для учета расчетов с дебиторами по операциям предоставления учреждением обеспечений заявок на участие в конкурсе или закрытом аукционе, обеспечений исполнения контракта (договора), иных залоговых платежей, задатков; для отражения в учете администраторами доходов бюджетов расчетов по ожидаемым к поступлению налогов, сборов, иных платежей, обязанность по уплате которых, в соответствии с действующим законодательством Российской Федерации, считается исполненной (согласно представленным декларациям (расчетам, иным документам); для отражения расчетов по договорам поручения (агентским договорам), договорам (соглашениям) с участием международных финансовых организаций, по операциям с объектами учета аренды на льготных условиях, для отражения расчетов с дебиторами при проведении операций по договорам репо по операциям по управлению остатками средств соответствующего бюджета, а также по иным операциям, возникающим в ходе ведения деятельности учреждения и не предусмотренных для отражения на иных счетах учета Единого плана счетов.</w:t>
      </w:r>
    </w:p>
    <w:p w:rsidR="0023677C" w:rsidRDefault="0023677C" w:rsidP="0023677C">
      <w:pPr>
        <w:spacing w:after="223"/>
        <w:jc w:val="both"/>
      </w:pPr>
      <w:r>
        <w:rPr>
          <w:rFonts w:ascii="Georgia" w:hAnsi="Georgia"/>
        </w:rPr>
        <w:t>127. Отражение операций по счету осуществляется в Журнале по прочим операциям.</w:t>
      </w:r>
    </w:p>
    <w:p w:rsidR="0023677C" w:rsidRDefault="0023677C" w:rsidP="0023677C">
      <w:pPr>
        <w:spacing w:after="223"/>
        <w:jc w:val="both"/>
      </w:pPr>
      <w:r>
        <w:rPr>
          <w:rFonts w:ascii="Georgia" w:hAnsi="Georgia"/>
        </w:rPr>
        <w:t>128. Аналитический учет по счету ведется в Карточке по видам формируемых расчетов в разрезе контрагентов (дебиторов), правовых оснований (включая дату исполнения) по видам валют.</w:t>
      </w:r>
    </w:p>
    <w:p w:rsidR="0023677C" w:rsidRDefault="0023677C" w:rsidP="0023677C">
      <w:pPr>
        <w:spacing w:after="223"/>
        <w:jc w:val="both"/>
      </w:pPr>
      <w:r>
        <w:rPr>
          <w:rFonts w:ascii="Georgia" w:hAnsi="Georgia"/>
        </w:rPr>
        <w:t>Дополнительная группировка расчетов с прочими дебиторами (дополнительные аналитические коды номеров счетов бухгалтерского учета) устанавливаются учреждением по согласованию с субъектом консолидированной отчетности в рамках формирования учетной политики в составе рабочего плана счетов с учетом требований законодательства Российской Федерации и (или) Учредителя по раскрытию информации о результатах деятельности учреждения (раздельном учете).</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Счет 21006 "Расчеты с учредителем"</w:t>
      </w:r>
    </w:p>
    <w:p w:rsidR="0023677C" w:rsidRDefault="0023677C" w:rsidP="0023677C">
      <w:pPr>
        <w:spacing w:after="223"/>
        <w:jc w:val="both"/>
      </w:pPr>
      <w:r>
        <w:rPr>
          <w:rFonts w:ascii="Georgia" w:hAnsi="Georgia"/>
        </w:rPr>
        <w:t>129. Счет предназначен для учета расчетов с Учредителем государственного (муниципального) бюджетного (автономного) учреждения.</w:t>
      </w:r>
    </w:p>
    <w:p w:rsidR="0023677C" w:rsidRDefault="0023677C" w:rsidP="0023677C">
      <w:pPr>
        <w:spacing w:after="223"/>
        <w:jc w:val="both"/>
      </w:pPr>
      <w:r>
        <w:rPr>
          <w:rFonts w:ascii="Georgia" w:hAnsi="Georgia"/>
        </w:rPr>
        <w:t>130. Отражение операций по счету осуществляется учреждением в Журнале по прочим операциям</w:t>
      </w:r>
      <w:r>
        <w:rPr>
          <w:rFonts w:ascii="Georgia" w:hAnsi="Georgia"/>
          <w:noProof/>
        </w:rPr>
        <w:drawing>
          <wp:inline distT="0" distB="0" distL="0" distR="0">
            <wp:extent cx="95250" cy="219075"/>
            <wp:effectExtent l="0" t="0" r="0" b="9525"/>
            <wp:docPr id="86" name="Рисунок 8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85" name="Рисунок 8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131. Аналитический учет по счету ведется в Карточке по видам формируемых расчетов и соответствующим им суммам.</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21100 "Внутренние расчеты по поступлениям"</w:t>
      </w:r>
    </w:p>
    <w:p w:rsidR="0023677C" w:rsidRDefault="0023677C" w:rsidP="0023677C">
      <w:pPr>
        <w:spacing w:after="223"/>
        <w:jc w:val="both"/>
      </w:pPr>
      <w:r>
        <w:rPr>
          <w:rFonts w:ascii="Georgia" w:hAnsi="Georgia"/>
        </w:rPr>
        <w:t>132. Аналитический учет операций по счетам ведется финансовыми органами в Ведомости учета внутренних расчетов в разрезе каждого органа, с которым осуществляются расчеты.</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21200 "Внутренние расчеты по выбытиям"</w:t>
      </w:r>
    </w:p>
    <w:p w:rsidR="0023677C" w:rsidRDefault="0023677C" w:rsidP="0023677C">
      <w:pPr>
        <w:spacing w:after="223"/>
        <w:jc w:val="both"/>
      </w:pPr>
      <w:r>
        <w:rPr>
          <w:rFonts w:ascii="Georgia" w:hAnsi="Georgia"/>
        </w:rPr>
        <w:t>133. Счета предназначены для учета расчетов между органами, осуществляющими кассовое обслуживание, по поступлениям (выбытиям) в бюджет (из бюджета), а также по учету финансовыми органами расчетов по поступлениям и выбытиям, возникающим при обслуживании ими лицевых счетов бюджетных учреждений и (или) автономных учреждений, иных организаций, не являющихся участниками бюджетного процесса.</w:t>
      </w:r>
    </w:p>
    <w:p w:rsidR="0023677C" w:rsidRDefault="0023677C" w:rsidP="0023677C">
      <w:pPr>
        <w:spacing w:after="223"/>
        <w:jc w:val="both"/>
      </w:pPr>
      <w:r>
        <w:rPr>
          <w:rFonts w:ascii="Georgia" w:hAnsi="Georgia"/>
        </w:rPr>
        <w:t>134. Отражение операций по счетам осуществляется в Журнале по прочим операциям</w:t>
      </w:r>
      <w:r>
        <w:rPr>
          <w:rFonts w:ascii="Georgia" w:hAnsi="Georgia"/>
          <w:noProof/>
        </w:rPr>
        <w:drawing>
          <wp:inline distT="0" distB="0" distL="0" distR="0">
            <wp:extent cx="95250" cy="219075"/>
            <wp:effectExtent l="0" t="0" r="0" b="9525"/>
            <wp:docPr id="84" name="Рисунок 8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83" name="Рисунок 8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21500 "Вложения в финансовые активы"</w:t>
      </w:r>
    </w:p>
    <w:p w:rsidR="0023677C" w:rsidRDefault="0023677C" w:rsidP="0023677C">
      <w:pPr>
        <w:spacing w:after="223"/>
        <w:jc w:val="both"/>
      </w:pPr>
      <w:r>
        <w:rPr>
          <w:rFonts w:ascii="Georgia" w:hAnsi="Georgia"/>
        </w:rPr>
        <w:t xml:space="preserve">135. Счет предназначен для учета вложений в финансовые активы, в объеме фактических затрат в целях формирования вложений: в акции и иные формы участия в капитале, в том числе в целях формирования вложений в уставный фонд акционерного общества при преобразовании унитарного предприятия в акционерное общество или в целях отражения результата преобразования унитарного предприятия в бюджетное (автономное) учреждение; в ценные бумаги, </w:t>
      </w:r>
      <w:r>
        <w:rPr>
          <w:rFonts w:ascii="Georgia" w:hAnsi="Georgia"/>
        </w:rPr>
        <w:lastRenderedPageBreak/>
        <w:t>кроме акций; в иные финансовые активы, в том числе в рамках операций по управлению остатками соответствующего бюджета бюджетной системы Российской Федерации, включая операции по сделкам валютный своп.</w:t>
      </w:r>
    </w:p>
    <w:p w:rsidR="0023677C" w:rsidRDefault="0023677C" w:rsidP="0023677C">
      <w:pPr>
        <w:spacing w:after="223"/>
        <w:jc w:val="both"/>
      </w:pPr>
      <w:r>
        <w:rPr>
          <w:rFonts w:ascii="Georgia" w:hAnsi="Georgia"/>
        </w:rPr>
        <w:t>На счете также отражаются вложения в финансовые активы в объеме фактических затрат в объекты нефинансовых активов, в том числе при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при осуществлении бюджетных инвестиций в объекты государственной (муниципальной) собственности, в сумме которых впоследствии будет формироваться первоначальная стоимость акций и иных форм участия в капитале, принимаемых к бухгалтерскому учету в качестве объектов нефинансовых активов.</w:t>
      </w:r>
    </w:p>
    <w:p w:rsidR="0023677C" w:rsidRDefault="0023677C" w:rsidP="0023677C">
      <w:pPr>
        <w:spacing w:after="223"/>
        <w:jc w:val="both"/>
      </w:pPr>
      <w:r>
        <w:rPr>
          <w:rFonts w:ascii="Georgia" w:hAnsi="Georgia"/>
        </w:rPr>
        <w:t>136. Группировка вложений в финансовые активы осуществляется в разрезе групп финансовых активов по аналитическим группам синтетического счета объекта учета:</w:t>
      </w:r>
    </w:p>
    <w:p w:rsidR="0023677C" w:rsidRDefault="0023677C" w:rsidP="0023677C">
      <w:pPr>
        <w:spacing w:after="223"/>
        <w:jc w:val="both"/>
      </w:pPr>
      <w:r>
        <w:rPr>
          <w:rFonts w:ascii="Georgia" w:hAnsi="Georgia"/>
        </w:rPr>
        <w:t>20 "Вложения в ценные бумаги, кроме акций";</w:t>
      </w:r>
    </w:p>
    <w:p w:rsidR="0023677C" w:rsidRDefault="0023677C" w:rsidP="0023677C">
      <w:pPr>
        <w:spacing w:after="223"/>
        <w:jc w:val="both"/>
      </w:pPr>
      <w:r>
        <w:rPr>
          <w:rFonts w:ascii="Georgia" w:hAnsi="Georgia"/>
        </w:rPr>
        <w:t>30 "Вложения в акции и иные формы участия в капитале";</w:t>
      </w:r>
    </w:p>
    <w:p w:rsidR="0023677C" w:rsidRDefault="0023677C" w:rsidP="0023677C">
      <w:pPr>
        <w:spacing w:after="223"/>
        <w:jc w:val="both"/>
      </w:pPr>
      <w:r>
        <w:rPr>
          <w:rFonts w:ascii="Georgia" w:hAnsi="Georgia"/>
        </w:rPr>
        <w:t>50 "Вложения в иные финансовые активы";</w:t>
      </w:r>
    </w:p>
    <w:p w:rsidR="0023677C" w:rsidRDefault="0023677C" w:rsidP="0023677C">
      <w:pPr>
        <w:spacing w:after="223"/>
        <w:jc w:val="both"/>
      </w:pPr>
      <w:r>
        <w:rPr>
          <w:rFonts w:ascii="Georgia" w:hAnsi="Georgia"/>
        </w:rPr>
        <w:t>Вложения в финансовые активы учитываются:</w:t>
      </w:r>
    </w:p>
    <w:p w:rsidR="0023677C" w:rsidRDefault="0023677C" w:rsidP="0023677C">
      <w:pPr>
        <w:spacing w:after="223"/>
        <w:jc w:val="both"/>
      </w:pPr>
      <w:r>
        <w:rPr>
          <w:rFonts w:ascii="Georgia" w:hAnsi="Georgia"/>
        </w:rPr>
        <w:t>вложения в ценные бумаги, кроме акций - на счете, содержащем аналитический код группы синтетического счета 20 "Вложения в ценные бумаги, кроме акций" и соответствующий аналитический код вида синтетического счета финансовых активов:</w:t>
      </w:r>
    </w:p>
    <w:p w:rsidR="0023677C" w:rsidRDefault="0023677C" w:rsidP="0023677C">
      <w:pPr>
        <w:spacing w:after="223"/>
        <w:jc w:val="both"/>
      </w:pPr>
      <w:r>
        <w:rPr>
          <w:rFonts w:ascii="Georgia" w:hAnsi="Georgia"/>
        </w:rPr>
        <w:t>1 "Вложения в облигации";</w:t>
      </w:r>
    </w:p>
    <w:p w:rsidR="0023677C" w:rsidRDefault="0023677C" w:rsidP="0023677C">
      <w:pPr>
        <w:spacing w:after="223"/>
        <w:jc w:val="both"/>
      </w:pPr>
      <w:r>
        <w:rPr>
          <w:rFonts w:ascii="Georgia" w:hAnsi="Georgia"/>
        </w:rPr>
        <w:t>2 "Вложения в векселя";</w:t>
      </w:r>
    </w:p>
    <w:p w:rsidR="0023677C" w:rsidRDefault="0023677C" w:rsidP="0023677C">
      <w:pPr>
        <w:spacing w:after="223"/>
        <w:jc w:val="both"/>
      </w:pPr>
      <w:r>
        <w:rPr>
          <w:rFonts w:ascii="Georgia" w:hAnsi="Georgia"/>
        </w:rPr>
        <w:t>3 "Вложения в иные ценные бумаги, кроме акций";</w:t>
      </w:r>
    </w:p>
    <w:p w:rsidR="0023677C" w:rsidRDefault="0023677C" w:rsidP="0023677C">
      <w:pPr>
        <w:spacing w:after="223"/>
        <w:jc w:val="both"/>
      </w:pPr>
      <w:r>
        <w:rPr>
          <w:rFonts w:ascii="Georgia" w:hAnsi="Georgia"/>
        </w:rPr>
        <w:t>вложения в акции и иные формы участия в капитале - на счете, содержащем аналитический код группы синтетического счета 30 "Вложения в акции и иные формы участия в капитале" и соответствующий аналитический код вида синтетического счета финансовых активов:</w:t>
      </w:r>
    </w:p>
    <w:p w:rsidR="0023677C" w:rsidRDefault="0023677C" w:rsidP="0023677C">
      <w:pPr>
        <w:spacing w:after="223"/>
        <w:jc w:val="both"/>
      </w:pPr>
      <w:r>
        <w:rPr>
          <w:rFonts w:ascii="Georgia" w:hAnsi="Georgia"/>
        </w:rPr>
        <w:t>1 "Вложения в акции";</w:t>
      </w:r>
    </w:p>
    <w:p w:rsidR="0023677C" w:rsidRDefault="0023677C" w:rsidP="0023677C">
      <w:pPr>
        <w:spacing w:after="223"/>
        <w:jc w:val="both"/>
      </w:pPr>
      <w:r>
        <w:rPr>
          <w:rFonts w:ascii="Georgia" w:hAnsi="Georgia"/>
        </w:rPr>
        <w:t>2 "Вложения в государственные (муниципальные) предприятия";</w:t>
      </w:r>
    </w:p>
    <w:p w:rsidR="0023677C" w:rsidRDefault="0023677C" w:rsidP="0023677C">
      <w:pPr>
        <w:spacing w:after="223"/>
        <w:jc w:val="both"/>
      </w:pPr>
      <w:r>
        <w:rPr>
          <w:rFonts w:ascii="Georgia" w:hAnsi="Georgia"/>
        </w:rPr>
        <w:t>3 "Вложения в государственные (муниципальные) учреждения";</w:t>
      </w:r>
    </w:p>
    <w:p w:rsidR="0023677C" w:rsidRDefault="0023677C" w:rsidP="0023677C">
      <w:pPr>
        <w:spacing w:after="223"/>
        <w:jc w:val="both"/>
      </w:pPr>
      <w:r>
        <w:rPr>
          <w:rFonts w:ascii="Georgia" w:hAnsi="Georgia"/>
        </w:rPr>
        <w:t>4 "Вложения в иные формы участия в капитале";</w:t>
      </w:r>
    </w:p>
    <w:p w:rsidR="0023677C" w:rsidRDefault="0023677C" w:rsidP="0023677C">
      <w:pPr>
        <w:spacing w:after="223"/>
        <w:jc w:val="both"/>
      </w:pPr>
      <w:r>
        <w:rPr>
          <w:rFonts w:ascii="Georgia" w:hAnsi="Georgia"/>
        </w:rPr>
        <w:t>вложения в иные финансовые активы - на счете, содержащем аналитический код группы синтетического счета 50 "Вложения в иные финансовые активы" и соответствующий аналитический код вида синтетического счета финансовых активов:</w:t>
      </w:r>
    </w:p>
    <w:p w:rsidR="0023677C" w:rsidRDefault="0023677C" w:rsidP="0023677C">
      <w:pPr>
        <w:spacing w:after="223"/>
        <w:jc w:val="both"/>
      </w:pPr>
      <w:r>
        <w:rPr>
          <w:rFonts w:ascii="Georgia" w:hAnsi="Georgia"/>
        </w:rPr>
        <w:t>2 "Вложения в международные организации";</w:t>
      </w:r>
    </w:p>
    <w:p w:rsidR="0023677C" w:rsidRDefault="0023677C" w:rsidP="0023677C">
      <w:pPr>
        <w:spacing w:after="223"/>
        <w:jc w:val="both"/>
      </w:pPr>
      <w:r>
        <w:rPr>
          <w:rFonts w:ascii="Georgia" w:hAnsi="Georgia"/>
        </w:rPr>
        <w:lastRenderedPageBreak/>
        <w:t>3 "Вложения в прочие финансовые активы";</w:t>
      </w:r>
    </w:p>
    <w:p w:rsidR="0023677C" w:rsidRDefault="0023677C" w:rsidP="0023677C">
      <w:pPr>
        <w:spacing w:after="223"/>
        <w:jc w:val="both"/>
      </w:pPr>
      <w:r>
        <w:rPr>
          <w:rFonts w:ascii="Georgia" w:hAnsi="Georgia"/>
        </w:rPr>
        <w:t>6 "Вложения в финансовые активы по сделкам валютный своп";</w:t>
      </w:r>
    </w:p>
    <w:p w:rsidR="0023677C" w:rsidRDefault="0023677C" w:rsidP="0023677C">
      <w:pPr>
        <w:spacing w:after="223"/>
        <w:jc w:val="both"/>
      </w:pPr>
      <w:r>
        <w:rPr>
          <w:rFonts w:ascii="Georgia" w:hAnsi="Georgia"/>
        </w:rPr>
        <w:t>T "Вложения по договору простого товарищества".</w:t>
      </w:r>
    </w:p>
    <w:p w:rsidR="0023677C" w:rsidRDefault="0023677C" w:rsidP="0023677C">
      <w:pPr>
        <w:spacing w:after="223"/>
        <w:jc w:val="both"/>
      </w:pPr>
      <w:r>
        <w:rPr>
          <w:rFonts w:ascii="Georgia" w:hAnsi="Georgia"/>
        </w:rPr>
        <w:t>137. Отражение операций по кредиту счета осуществляется в Журнале по прочим операциям</w:t>
      </w:r>
      <w:r>
        <w:rPr>
          <w:rFonts w:ascii="Georgia" w:hAnsi="Georgia"/>
          <w:noProof/>
        </w:rPr>
        <w:drawing>
          <wp:inline distT="0" distB="0" distL="0" distR="0">
            <wp:extent cx="95250" cy="219075"/>
            <wp:effectExtent l="0" t="0" r="0" b="9525"/>
            <wp:docPr id="82" name="Рисунок 8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81" name="Рисунок 8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Учет операций по формированию первоначальной стоимости финансовых вложений ведется в соответствии с содержанием факта хозяйственной жизни: в Журнале операций с безналичными денежными средствами</w:t>
      </w:r>
      <w:r>
        <w:rPr>
          <w:rFonts w:ascii="Georgia" w:hAnsi="Georgia"/>
          <w:noProof/>
        </w:rPr>
        <w:drawing>
          <wp:inline distT="0" distB="0" distL="0" distR="0">
            <wp:extent cx="95250" cy="219075"/>
            <wp:effectExtent l="0" t="0" r="0" b="9525"/>
            <wp:docPr id="80" name="Рисунок 8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79" name="Рисунок 7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операций расчетов с поставщиками и подрядчиками</w:t>
      </w:r>
      <w:r>
        <w:rPr>
          <w:rFonts w:ascii="Georgia" w:hAnsi="Georgia"/>
          <w:noProof/>
        </w:rPr>
        <w:drawing>
          <wp:inline distT="0" distB="0" distL="0" distR="0">
            <wp:extent cx="95250" cy="219075"/>
            <wp:effectExtent l="0" t="0" r="0" b="9525"/>
            <wp:docPr id="78" name="Рисунок 7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по прочим операциям</w:t>
      </w:r>
      <w:r>
        <w:rPr>
          <w:rFonts w:ascii="Georgia" w:hAnsi="Georgia"/>
          <w:noProof/>
        </w:rPr>
        <w:drawing>
          <wp:inline distT="0" distB="0" distL="0" distR="0">
            <wp:extent cx="95250" cy="219075"/>
            <wp:effectExtent l="0" t="0" r="0" b="9525"/>
            <wp:docPr id="77" name="Рисунок 7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76" name="Рисунок 7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Учет операций по формированию вложений в финансовые активы в рамках операций по управлению остатками соответствующего бюджета, в том числе операций по сделкам валютный своп ведется в Журнале по прочим операциям</w:t>
      </w:r>
      <w:r>
        <w:rPr>
          <w:rFonts w:ascii="Georgia" w:hAnsi="Georgia"/>
          <w:noProof/>
        </w:rPr>
        <w:drawing>
          <wp:inline distT="0" distB="0" distL="0" distR="0">
            <wp:extent cx="95250" cy="219075"/>
            <wp:effectExtent l="0" t="0" r="0" b="9525"/>
            <wp:docPr id="75" name="Рисунок 7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74" name="Рисунок 7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138. Аналитический учет по счету ведется в Карточке в разрезе затрат на формирование вложений (инвестиций) в финансовые активы по каждому объекту финансовых вложений и контрагенту.</w:t>
      </w:r>
    </w:p>
    <w:p w:rsidR="0023677C" w:rsidRDefault="0023677C" w:rsidP="0023677C">
      <w:pPr>
        <w:spacing w:after="223"/>
        <w:jc w:val="both"/>
      </w:pPr>
      <w:r>
        <w:rPr>
          <w:rFonts w:ascii="Georgia" w:hAnsi="Georgia"/>
        </w:rPr>
        <w:lastRenderedPageBreak/>
        <w:t>Аналитический учет по счетам 021523000 "Вложения в иные ценные бумаги", 021531000 "Вложения в акции" дополнительно ведется в разрезе видов ценных бумаг, видов акций (документарные, бездокументарные).</w:t>
      </w:r>
    </w:p>
    <w:p w:rsidR="0023677C" w:rsidRDefault="0023677C" w:rsidP="0023677C">
      <w:pPr>
        <w:spacing w:after="223"/>
        <w:jc w:val="both"/>
      </w:pPr>
      <w:r>
        <w:rPr>
          <w:rFonts w:ascii="Georgia" w:hAnsi="Georgia"/>
        </w:rPr>
        <w:t>Аналитический учет по счетам 021556000 "Вложения в финансовые активы по сделкам валютный своп" дополнительно ведется в разрезе видов валют, правовых оснований (договоров).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Обязательства</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30100 "Расчеты с кредиторами по долговым обязательствам"</w:t>
      </w:r>
    </w:p>
    <w:p w:rsidR="0023677C" w:rsidRDefault="0023677C" w:rsidP="0023677C">
      <w:pPr>
        <w:spacing w:after="223"/>
        <w:jc w:val="both"/>
      </w:pPr>
      <w:r>
        <w:rPr>
          <w:rFonts w:ascii="Georgia" w:hAnsi="Georgia"/>
        </w:rPr>
        <w:t>139. Счет предназначен для учета операций по принятым долговым обязательствам в рамках привлечения средств (по государственному (муниципальному) долгу), по иным долговым неденежным обязательствам (неденежным заимствованиям), не являющимся государственным (муниципальным) долгом, а также долговым обязательствам, принятыми в соответствии с законодательством Российской Федерации бюджетными учреждениями, автономными учреждениями. На данном счете также учитываются расчеты по начислению и выплате процентов, пеней, штрафных санкций, связанных с привлечением заимствований (далее - расходы по обслуживанию долговых обязательств).</w:t>
      </w:r>
    </w:p>
    <w:p w:rsidR="0023677C" w:rsidRDefault="0023677C" w:rsidP="0023677C">
      <w:pPr>
        <w:spacing w:after="223"/>
        <w:jc w:val="both"/>
      </w:pPr>
      <w:r>
        <w:rPr>
          <w:rFonts w:ascii="Georgia" w:hAnsi="Georgia"/>
        </w:rPr>
        <w:t>140. Группировка расчетов по принятым долговым обязательствам осуществляется по аналитическим группам синтетического счета объекта учета:</w:t>
      </w:r>
    </w:p>
    <w:p w:rsidR="0023677C" w:rsidRDefault="0023677C" w:rsidP="0023677C">
      <w:pPr>
        <w:spacing w:after="223"/>
        <w:jc w:val="both"/>
      </w:pPr>
      <w:r>
        <w:rPr>
          <w:rFonts w:ascii="Georgia" w:hAnsi="Georgia"/>
        </w:rPr>
        <w:t>10 "Расчеты по долговым обязательствам в рублях";</w:t>
      </w:r>
    </w:p>
    <w:p w:rsidR="0023677C" w:rsidRDefault="0023677C" w:rsidP="0023677C">
      <w:pPr>
        <w:spacing w:after="223"/>
        <w:jc w:val="both"/>
      </w:pPr>
      <w:r>
        <w:rPr>
          <w:rFonts w:ascii="Georgia" w:hAnsi="Georgia"/>
        </w:rPr>
        <w:t>20 "Расчеты по долговым обязательствам по целевым иностранным кредитам (заимствованиям)";</w:t>
      </w:r>
    </w:p>
    <w:p w:rsidR="0023677C" w:rsidRDefault="0023677C" w:rsidP="0023677C">
      <w:pPr>
        <w:spacing w:after="223"/>
        <w:jc w:val="both"/>
      </w:pPr>
      <w:r>
        <w:rPr>
          <w:rFonts w:ascii="Georgia" w:hAnsi="Georgia"/>
        </w:rPr>
        <w:t>30 "Расчеты по государственным (муниципальным) гарантиям";</w:t>
      </w:r>
    </w:p>
    <w:p w:rsidR="0023677C" w:rsidRDefault="0023677C" w:rsidP="0023677C">
      <w:pPr>
        <w:spacing w:after="223"/>
        <w:jc w:val="both"/>
      </w:pPr>
      <w:r>
        <w:rPr>
          <w:rFonts w:ascii="Georgia" w:hAnsi="Georgia"/>
        </w:rPr>
        <w:t>40 "Расчеты по долговым обязательствам в иностранной валюте".</w:t>
      </w:r>
    </w:p>
    <w:p w:rsidR="0023677C" w:rsidRDefault="0023677C" w:rsidP="0023677C">
      <w:pPr>
        <w:spacing w:after="223"/>
        <w:jc w:val="both"/>
      </w:pPr>
      <w:r>
        <w:rPr>
          <w:rFonts w:ascii="Georgia" w:hAnsi="Georgia"/>
        </w:rPr>
        <w:t>Расчеты с кредиторами по долговым обязательствам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23677C" w:rsidRDefault="0023677C" w:rsidP="0023677C">
      <w:pPr>
        <w:spacing w:after="223"/>
        <w:jc w:val="both"/>
      </w:pPr>
      <w:r>
        <w:rPr>
          <w:rFonts w:ascii="Georgia" w:hAnsi="Georgia"/>
        </w:rPr>
        <w:t>1 "Расчеты с бюджетами бюджетной системы Российской Федерации по привлеченным бюджетным кредитам";</w:t>
      </w:r>
    </w:p>
    <w:p w:rsidR="0023677C" w:rsidRDefault="0023677C" w:rsidP="0023677C">
      <w:pPr>
        <w:spacing w:after="223"/>
        <w:jc w:val="both"/>
      </w:pPr>
      <w:r>
        <w:rPr>
          <w:rFonts w:ascii="Georgia" w:hAnsi="Georgia"/>
        </w:rPr>
        <w:t>2 "Расчеты с кредиторами по государственным (муниципальным) ценным бумагам";</w:t>
      </w:r>
    </w:p>
    <w:p w:rsidR="0023677C" w:rsidRDefault="0023677C" w:rsidP="0023677C">
      <w:pPr>
        <w:spacing w:after="223"/>
        <w:jc w:val="both"/>
      </w:pPr>
      <w:r>
        <w:rPr>
          <w:rFonts w:ascii="Georgia" w:hAnsi="Georgia"/>
        </w:rPr>
        <w:t>3 "Расчеты с иными кредиторами по государственному (муниципальному) долгу";</w:t>
      </w:r>
    </w:p>
    <w:p w:rsidR="0023677C" w:rsidRDefault="0023677C" w:rsidP="0023677C">
      <w:pPr>
        <w:spacing w:after="223"/>
        <w:jc w:val="both"/>
      </w:pPr>
      <w:r>
        <w:rPr>
          <w:rFonts w:ascii="Georgia" w:hAnsi="Georgia"/>
        </w:rPr>
        <w:t>4 "Расчеты по заимствованиям, не являющимся государственным (муниципальным) долгом".</w:t>
      </w:r>
    </w:p>
    <w:p w:rsidR="0023677C" w:rsidRDefault="0023677C" w:rsidP="0023677C">
      <w:pPr>
        <w:spacing w:after="223"/>
        <w:jc w:val="both"/>
      </w:pPr>
      <w:r>
        <w:rPr>
          <w:rFonts w:ascii="Georgia" w:hAnsi="Georgia"/>
        </w:rPr>
        <w:t>141. Отражение операций по счету осуществляется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73" name="Рисунок 7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а в части переоценки суммы долга и начислению процентов, пеней, штрафов - в Журнале по прочим операциям</w:t>
      </w:r>
      <w:r>
        <w:rPr>
          <w:rFonts w:ascii="Georgia" w:hAnsi="Georgia"/>
          <w:noProof/>
        </w:rPr>
        <w:drawing>
          <wp:inline distT="0" distB="0" distL="0" distR="0">
            <wp:extent cx="95250" cy="219075"/>
            <wp:effectExtent l="0" t="0" r="0" b="9525"/>
            <wp:docPr id="72" name="Рисунок 7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71" name="Рисунок 7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w:t>
      </w:r>
      <w:r>
        <w:rPr>
          <w:rFonts w:ascii="Helvetica" w:eastAsia="Times New Roman" w:hAnsi="Helvetica" w:cs="Helvetica"/>
          <w:sz w:val="20"/>
          <w:szCs w:val="20"/>
        </w:rPr>
        <w:lastRenderedPageBreak/>
        <w:t>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142. Аналитический учет по счету ведется в Карточке в разрезе видов долговых обязательств, правовых оснований (включая дату исполнения), контрагентов (держателей, групп держателей) и принятых перед ними обязательств по возврату привлеченных заимствований и оплате начисленных расходов по обслуживанию долговых обязательств.</w:t>
      </w:r>
    </w:p>
    <w:p w:rsidR="0023677C" w:rsidRDefault="0023677C" w:rsidP="0023677C">
      <w:pPr>
        <w:spacing w:after="223"/>
        <w:jc w:val="both"/>
      </w:pPr>
      <w:r>
        <w:rPr>
          <w:rFonts w:ascii="Georgia" w:hAnsi="Georgia"/>
        </w:rPr>
        <w:t>Применение учета по группе кредиторов (держателей) осуществляется в отношении государственных (муниципальных) долговых обязательств при условии осуществления на постоянной основе в целях формирования отчетных данных (не реже чем на отчетную дату) сверки аналитических данных, отраженных в государственных (муниципальных) долговых книгах, и группировочных данных об объектах учета по долговым обязательствам, отраженных на балансовых счетах рабочего плана счетов по соответствующим группам кредиторов.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30200 "Расчеты по принятым обязательствам"</w:t>
      </w:r>
    </w:p>
    <w:p w:rsidR="0023677C" w:rsidRDefault="0023677C" w:rsidP="0023677C">
      <w:pPr>
        <w:spacing w:after="223"/>
        <w:jc w:val="both"/>
      </w:pPr>
      <w:r>
        <w:rPr>
          <w:rFonts w:ascii="Georgia" w:hAnsi="Georgia"/>
        </w:rPr>
        <w:t>143. Счет предназначен для учета расчетов по принятым учреждением обязательствам перед физическими лицами в части начисленных им суммам заработной платы, денежного довольствия, стипендиям, пенсиям, пособиям, иным выплатам, в том числе социальным, а также перед субъектами гражданских прав, в том числе в рамках исполнения организациями, осуществляющими полномочия получателя бюджетных средств, государственных (муниципальных) контрактов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недвижимости государственной (муниципальной) собственности, за поставленные материальные ценности, оказанные услуги, выполненные работы, по иным основаниям, вытекающим из условий договоров, соглашений.</w:t>
      </w:r>
    </w:p>
    <w:p w:rsidR="0023677C" w:rsidRDefault="0023677C" w:rsidP="0023677C">
      <w:pPr>
        <w:spacing w:after="223"/>
        <w:jc w:val="both"/>
      </w:pPr>
      <w:r>
        <w:rPr>
          <w:rFonts w:ascii="Georgia" w:hAnsi="Georgia"/>
        </w:rPr>
        <w:t>144. Группировка расчетов по принятым обязательствам осуществляется по аналитическим группам синтетического счета объекта учета:</w:t>
      </w:r>
    </w:p>
    <w:p w:rsidR="0023677C" w:rsidRDefault="0023677C" w:rsidP="0023677C">
      <w:pPr>
        <w:spacing w:after="223"/>
        <w:jc w:val="both"/>
      </w:pPr>
      <w:r>
        <w:rPr>
          <w:rFonts w:ascii="Georgia" w:hAnsi="Georgia"/>
        </w:rPr>
        <w:t>10 "Расчеты по оплате труда, начислениям на выплаты по оплате труда";</w:t>
      </w:r>
    </w:p>
    <w:p w:rsidR="0023677C" w:rsidRDefault="0023677C" w:rsidP="0023677C">
      <w:pPr>
        <w:spacing w:after="223"/>
        <w:jc w:val="both"/>
      </w:pPr>
      <w:r>
        <w:rPr>
          <w:rFonts w:ascii="Georgia" w:hAnsi="Georgia"/>
        </w:rPr>
        <w:t>20 "Расчеты по работам, услугам";</w:t>
      </w:r>
    </w:p>
    <w:p w:rsidR="0023677C" w:rsidRDefault="0023677C" w:rsidP="0023677C">
      <w:pPr>
        <w:spacing w:after="223"/>
        <w:jc w:val="both"/>
      </w:pPr>
      <w:r>
        <w:rPr>
          <w:rFonts w:ascii="Georgia" w:hAnsi="Georgia"/>
        </w:rPr>
        <w:t>30 "Расчеты по поступлению нефинансовых активов";</w:t>
      </w:r>
    </w:p>
    <w:p w:rsidR="0023677C" w:rsidRDefault="0023677C" w:rsidP="0023677C">
      <w:pPr>
        <w:spacing w:after="223"/>
        <w:jc w:val="both"/>
      </w:pPr>
      <w:r>
        <w:rPr>
          <w:rFonts w:ascii="Georgia" w:hAnsi="Georgia"/>
        </w:rPr>
        <w:t>40 "Расчеты по безвозмездным перечислениям текущего характера организациям";</w:t>
      </w:r>
    </w:p>
    <w:p w:rsidR="0023677C" w:rsidRDefault="0023677C" w:rsidP="0023677C">
      <w:pPr>
        <w:spacing w:after="223"/>
        <w:jc w:val="both"/>
      </w:pPr>
      <w:r>
        <w:rPr>
          <w:rFonts w:ascii="Georgia" w:hAnsi="Georgia"/>
        </w:rPr>
        <w:t>50 "Расчеты по безвозмездным перечислениям бюджетам";</w:t>
      </w:r>
    </w:p>
    <w:p w:rsidR="0023677C" w:rsidRDefault="0023677C" w:rsidP="0023677C">
      <w:pPr>
        <w:spacing w:after="223"/>
        <w:jc w:val="both"/>
      </w:pPr>
      <w:r>
        <w:rPr>
          <w:rFonts w:ascii="Georgia" w:hAnsi="Georgia"/>
        </w:rPr>
        <w:t>60 "Расчеты по социальному обеспечению";</w:t>
      </w:r>
    </w:p>
    <w:p w:rsidR="0023677C" w:rsidRDefault="0023677C" w:rsidP="0023677C">
      <w:pPr>
        <w:spacing w:after="223"/>
        <w:jc w:val="both"/>
      </w:pPr>
      <w:r>
        <w:rPr>
          <w:rFonts w:ascii="Georgia" w:hAnsi="Georgia"/>
        </w:rPr>
        <w:t>70 "Расчеты по приобретению финансовых активов";</w:t>
      </w:r>
    </w:p>
    <w:p w:rsidR="0023677C" w:rsidRDefault="0023677C" w:rsidP="0023677C">
      <w:pPr>
        <w:spacing w:after="223"/>
        <w:jc w:val="both"/>
      </w:pPr>
      <w:r>
        <w:rPr>
          <w:rFonts w:ascii="Georgia" w:hAnsi="Georgia"/>
        </w:rPr>
        <w:t>80 "Расчеты по безвозмездным перечислениям капитального характера организациям";</w:t>
      </w:r>
    </w:p>
    <w:p w:rsidR="0023677C" w:rsidRDefault="0023677C" w:rsidP="0023677C">
      <w:pPr>
        <w:spacing w:after="223"/>
        <w:jc w:val="both"/>
      </w:pPr>
      <w:r>
        <w:rPr>
          <w:rFonts w:ascii="Georgia" w:hAnsi="Georgia"/>
        </w:rPr>
        <w:t>90 "Расчеты по прочим расходам".</w:t>
      </w:r>
    </w:p>
    <w:p w:rsidR="0023677C" w:rsidRDefault="0023677C" w:rsidP="0023677C">
      <w:pPr>
        <w:spacing w:after="223"/>
        <w:jc w:val="both"/>
      </w:pPr>
      <w:r>
        <w:rPr>
          <w:rFonts w:ascii="Georgia" w:hAnsi="Georgia"/>
        </w:rPr>
        <w:lastRenderedPageBreak/>
        <w:t>145. Отражение операций по счету осуществляется:</w:t>
      </w:r>
    </w:p>
    <w:p w:rsidR="0023677C" w:rsidRDefault="0023677C" w:rsidP="0023677C">
      <w:pPr>
        <w:spacing w:after="223"/>
        <w:jc w:val="both"/>
      </w:pPr>
      <w:r>
        <w:rPr>
          <w:rFonts w:ascii="Georgia" w:hAnsi="Georgia"/>
        </w:rPr>
        <w:t>по обязательствам за поставленные материальные ценности, оказанные услуги, выполненные работы - в Журнале операций по расчетам с поставщиками и подрядчиками</w:t>
      </w:r>
      <w:r>
        <w:rPr>
          <w:rFonts w:ascii="Georgia" w:hAnsi="Georgia"/>
          <w:noProof/>
        </w:rPr>
        <w:drawing>
          <wp:inline distT="0" distB="0" distL="0" distR="0">
            <wp:extent cx="95250" cy="219075"/>
            <wp:effectExtent l="0" t="0" r="0" b="9525"/>
            <wp:docPr id="70" name="Рисунок 7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69" name="Рисунок 6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по оплате труда и стипендиям - в Журнале операций расчетов по оплате труда, денежному довольствию и стипендиям</w:t>
      </w:r>
      <w:r>
        <w:rPr>
          <w:rFonts w:ascii="Georgia" w:hAnsi="Georgia"/>
          <w:noProof/>
        </w:rPr>
        <w:drawing>
          <wp:inline distT="0" distB="0" distL="0" distR="0">
            <wp:extent cx="95250" cy="219075"/>
            <wp:effectExtent l="0" t="0" r="0" b="9525"/>
            <wp:docPr id="68" name="Рисунок 6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67" name="Рисунок 6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по пенсиям, пособиям и иным социальным выплатам - в Журнале по прочим операциям</w:t>
      </w:r>
      <w:r>
        <w:rPr>
          <w:rFonts w:ascii="Georgia" w:hAnsi="Georgia"/>
          <w:noProof/>
        </w:rPr>
        <w:drawing>
          <wp:inline distT="0" distB="0" distL="0" distR="0">
            <wp:extent cx="95250" cy="219075"/>
            <wp:effectExtent l="0" t="0" r="0" b="9525"/>
            <wp:docPr id="66" name="Рисунок 6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65" name="Рисунок 6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146. Аналитический учет расчетов с поставщиками за поставленные материальные ценности, оказанные услуги, выполненные работы ведется в Карточке и (или) в Журнале операций по расчетам с поставщиками и подрядчиками</w:t>
      </w:r>
      <w:r>
        <w:rPr>
          <w:rFonts w:ascii="Georgia" w:hAnsi="Georgia"/>
          <w:noProof/>
        </w:rPr>
        <w:drawing>
          <wp:inline distT="0" distB="0" distL="0" distR="0">
            <wp:extent cx="95250" cy="219075"/>
            <wp:effectExtent l="0" t="0" r="0" b="9525"/>
            <wp:docPr id="64" name="Рисунок 6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в разрезе кредиторов (поставщиков (продавцов), подрядчиков, исполнителей, иного участника договора в отношении которого принимаются обязательства), правовых оснований (включая дату исполнения), учетных номеров денежных обязательств.</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63" name="Рисунок 6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w:t>
      </w:r>
      <w:r>
        <w:rPr>
          <w:rFonts w:ascii="Helvetica" w:eastAsia="Times New Roman" w:hAnsi="Helvetica" w:cs="Helvetica"/>
          <w:sz w:val="20"/>
          <w:szCs w:val="20"/>
        </w:rPr>
        <w:lastRenderedPageBreak/>
        <w:t>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Аналитический учет расчетов по оплате труда и стипендиям ведется в Журнале операций расчетов по оплате труда, денежному довольствию и стипендиям</w:t>
      </w:r>
      <w:r>
        <w:rPr>
          <w:rFonts w:ascii="Georgia" w:hAnsi="Georgia"/>
          <w:noProof/>
        </w:rPr>
        <w:drawing>
          <wp:inline distT="0" distB="0" distL="0" distR="0">
            <wp:extent cx="95250" cy="219075"/>
            <wp:effectExtent l="0" t="0" r="0" b="9525"/>
            <wp:docPr id="62" name="Рисунок 6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в порядке, установленном учреждением в рамках формирования учетной политики, в разрезе контрагентов (сотрудников, получателей выплат), групп контрагентов, учетных номеров денежных обязательств.</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61" name="Рисунок 6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Аналитический учет расчетов по пенсиям, пособиям и иным социальным выплатам ведется в Карточке и (или) в Журнале по прочим операциям</w:t>
      </w:r>
      <w:r>
        <w:rPr>
          <w:rFonts w:ascii="Georgia" w:hAnsi="Georgia"/>
          <w:noProof/>
        </w:rPr>
        <w:drawing>
          <wp:inline distT="0" distB="0" distL="0" distR="0">
            <wp:extent cx="95250" cy="219075"/>
            <wp:effectExtent l="0" t="0" r="0" b="9525"/>
            <wp:docPr id="60" name="Рисунок 6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в порядке, установленном учреждением в рамках формирования учетной политики, в разрезе контрагентов (получателей выплат), групп контрагентов, учетных номеров денежных обязательств.</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59" name="Рисунок 5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Применение способа организации аналитического учета по группам контрагентов (группам получателей выплат) допустимо при условии обеспечения ведения субъектом учета (учреждением) и (или) уполномоченным агентом персонифицированного учета расчетов с получателями выплат (в разрезе контрагентов) вне балансовых счетов Рабочего плана счетов организаций бюджетной сферы (в управленческом учете), формирования персонифицированных регистров учета расчетов с получателями выплат, а также проведения на постоянной основе в целях формирования отчетных данных (не реже чем на отчетную дату) сверки персонифицированных данных управленческого учета и данных об объектах учета, отраженных на балансовых счетах Рабочего плана счетов по соответствующим группам контрагентов.</w:t>
      </w:r>
    </w:p>
    <w:p w:rsidR="0023677C" w:rsidRDefault="0023677C" w:rsidP="0023677C">
      <w:pPr>
        <w:spacing w:after="223"/>
        <w:jc w:val="both"/>
      </w:pPr>
      <w:r>
        <w:rPr>
          <w:rFonts w:ascii="Georgia" w:hAnsi="Georgia"/>
        </w:rPr>
        <w:t xml:space="preserve">При учете расчетов с получателями целевых выплат аналитический учет по счетам 030240000 "Расчеты по безвозмездным перечислениям текущего характера </w:t>
      </w:r>
      <w:r>
        <w:rPr>
          <w:rFonts w:ascii="Georgia" w:hAnsi="Georgia"/>
        </w:rPr>
        <w:lastRenderedPageBreak/>
        <w:t>организациям", 030251000 "Расчеты по перечислениям текущего характера другим бюджетам бюджетной системы Российской Федерации", 030254000 "Расчеты по перечислениям капитального характера другим бюджетам бюджетной системы Российской Федерации", 030280000 "Расчеты по безвозмездным перечислениям капитального характера организациям" ведется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30300 "Расчеты по платежам в бюджеты"</w:t>
      </w:r>
    </w:p>
    <w:p w:rsidR="0023677C" w:rsidRDefault="0023677C" w:rsidP="0023677C">
      <w:pPr>
        <w:spacing w:after="223"/>
        <w:jc w:val="both"/>
      </w:pPr>
      <w:r>
        <w:rPr>
          <w:rFonts w:ascii="Georgia" w:hAnsi="Georgia"/>
        </w:rPr>
        <w:t>147. Счет предназначен для расчетов с бюджетами бюджетной системы Российской Федерации по видам платежей в бюджеты:</w:t>
      </w:r>
    </w:p>
    <w:p w:rsidR="0023677C" w:rsidRDefault="0023677C" w:rsidP="0023677C">
      <w:pPr>
        <w:spacing w:after="223"/>
        <w:jc w:val="both"/>
      </w:pPr>
      <w:r>
        <w:rPr>
          <w:rFonts w:ascii="Georgia" w:hAnsi="Georgia"/>
        </w:rPr>
        <w:t>по налогу на доходы физических лиц;</w:t>
      </w:r>
    </w:p>
    <w:p w:rsidR="0023677C" w:rsidRDefault="0023677C" w:rsidP="0023677C">
      <w:pPr>
        <w:spacing w:after="223"/>
        <w:jc w:val="both"/>
      </w:pPr>
      <w:r>
        <w:rPr>
          <w:rFonts w:ascii="Georgia" w:hAnsi="Georgia"/>
        </w:rPr>
        <w:t>по страховым взносам на обязательное социальное страхование;</w:t>
      </w:r>
    </w:p>
    <w:p w:rsidR="0023677C" w:rsidRDefault="0023677C" w:rsidP="0023677C">
      <w:pPr>
        <w:spacing w:after="223"/>
        <w:jc w:val="both"/>
      </w:pPr>
      <w:r>
        <w:rPr>
          <w:rFonts w:ascii="Georgia" w:hAnsi="Georgia"/>
        </w:rPr>
        <w:t>по иным налоговым и обязательным платежам, начисленным в соответствии с законодательством Российской Федерации о налогах и сборах;</w:t>
      </w:r>
    </w:p>
    <w:p w:rsidR="0023677C" w:rsidRDefault="0023677C" w:rsidP="0023677C">
      <w:pPr>
        <w:spacing w:after="223"/>
        <w:jc w:val="both"/>
      </w:pPr>
      <w:r>
        <w:rPr>
          <w:rFonts w:ascii="Georgia" w:hAnsi="Georgia"/>
        </w:rPr>
        <w:t>по иным платежам в бюджет, начисленным в соответствии с законодательством Российской Федерации, включая расчеты по возвратам трансфертов, предоставленных с условиями, а также в части возмещения государственным внебюджетным фондом Российской Федерации расходов страхователей, понесенных учреждениями в связи с реализацией требований, установленных законодательством Российской Федерации.</w:t>
      </w:r>
    </w:p>
    <w:p w:rsidR="0023677C" w:rsidRDefault="0023677C" w:rsidP="0023677C">
      <w:pPr>
        <w:spacing w:after="223"/>
        <w:jc w:val="both"/>
      </w:pPr>
      <w:r>
        <w:rPr>
          <w:rFonts w:ascii="Georgia" w:hAnsi="Georgia"/>
        </w:rPr>
        <w:t>148. Счет предназначен для учета получателями бюджетных средств, за которыми не закреплены полномочия по администрированию кассовых поступлений в бюджет:</w:t>
      </w:r>
    </w:p>
    <w:p w:rsidR="0023677C" w:rsidRDefault="0023677C" w:rsidP="0023677C">
      <w:pPr>
        <w:spacing w:after="223"/>
        <w:jc w:val="both"/>
      </w:pPr>
      <w:r>
        <w:rPr>
          <w:rFonts w:ascii="Georgia" w:hAnsi="Georgia"/>
        </w:rPr>
        <w:t>средств, поступивших в доход бюджета в погашение дебиторской задолженности прошлых лет;</w:t>
      </w:r>
    </w:p>
    <w:p w:rsidR="0023677C" w:rsidRDefault="0023677C" w:rsidP="0023677C">
      <w:pPr>
        <w:spacing w:after="223"/>
        <w:jc w:val="both"/>
      </w:pPr>
      <w:r>
        <w:rPr>
          <w:rFonts w:ascii="Georgia" w:hAnsi="Georgia"/>
        </w:rPr>
        <w:t>средств, поступивших в доход бюджета в возмещение причиненного ущерба от хищений и (или) недостач средств.</w:t>
      </w:r>
    </w:p>
    <w:p w:rsidR="0023677C" w:rsidRDefault="0023677C" w:rsidP="0023677C">
      <w:pPr>
        <w:spacing w:after="223"/>
        <w:jc w:val="both"/>
      </w:pPr>
      <w:r>
        <w:rPr>
          <w:rFonts w:ascii="Georgia" w:hAnsi="Georgia"/>
        </w:rPr>
        <w:t>149. Счет предназначен для учета администраторами доходов бюджета, осуществляющих отдельные полномочия по администрированию кассовых поступлений в бюджет, расчетов по доходам бюджета.</w:t>
      </w:r>
    </w:p>
    <w:p w:rsidR="0023677C" w:rsidRDefault="0023677C" w:rsidP="0023677C">
      <w:pPr>
        <w:spacing w:after="223"/>
        <w:jc w:val="both"/>
      </w:pPr>
      <w:r>
        <w:rPr>
          <w:rFonts w:ascii="Georgia" w:hAnsi="Georgia"/>
        </w:rPr>
        <w:t>150. Счет предназначен для учета расчетов между администратором доходов бюджета, осуществляющим отдельные полномочия по администрированию кассовых поступлений, и администратором дохода бюджета (получателем бюджетных средств), осуществляющим отдельные полномочия по начислению и учету платежей в бюджет.</w:t>
      </w:r>
    </w:p>
    <w:p w:rsidR="0023677C" w:rsidRDefault="0023677C" w:rsidP="0023677C">
      <w:pPr>
        <w:spacing w:after="223"/>
        <w:jc w:val="both"/>
      </w:pPr>
      <w:r>
        <w:rPr>
          <w:rFonts w:ascii="Georgia" w:hAnsi="Georgia"/>
        </w:rPr>
        <w:t>151. Расчеты по платежам в бюджет учитываются на счете, содержащем соответствующий аналитический код вида синтетического счета:</w:t>
      </w:r>
    </w:p>
    <w:p w:rsidR="0023677C" w:rsidRDefault="0023677C" w:rsidP="0023677C">
      <w:pPr>
        <w:spacing w:after="223"/>
        <w:jc w:val="both"/>
      </w:pPr>
      <w:r>
        <w:rPr>
          <w:rFonts w:ascii="Georgia" w:hAnsi="Georgia"/>
        </w:rPr>
        <w:t>1 "Расчеты по налогу на доходы физических лиц";</w:t>
      </w:r>
    </w:p>
    <w:p w:rsidR="0023677C" w:rsidRDefault="0023677C" w:rsidP="0023677C">
      <w:pPr>
        <w:spacing w:after="223"/>
        <w:jc w:val="both"/>
      </w:pPr>
      <w:r>
        <w:rPr>
          <w:rFonts w:ascii="Georgia" w:hAnsi="Georgia"/>
        </w:rPr>
        <w:t>2 "Расчеты по страховым взносам на обязательное социальное страхование на случай временной нетрудоспособности и в связи с материнством";</w:t>
      </w:r>
    </w:p>
    <w:p w:rsidR="0023677C" w:rsidRDefault="0023677C" w:rsidP="0023677C">
      <w:pPr>
        <w:spacing w:after="223"/>
        <w:jc w:val="both"/>
      </w:pPr>
      <w:r>
        <w:rPr>
          <w:rFonts w:ascii="Georgia" w:hAnsi="Georgia"/>
        </w:rPr>
        <w:t>3 "Расчеты по налогу на прибыль организаций";</w:t>
      </w:r>
    </w:p>
    <w:p w:rsidR="0023677C" w:rsidRDefault="0023677C" w:rsidP="0023677C">
      <w:pPr>
        <w:spacing w:after="223"/>
        <w:jc w:val="both"/>
      </w:pPr>
      <w:r>
        <w:rPr>
          <w:rFonts w:ascii="Georgia" w:hAnsi="Georgia"/>
        </w:rPr>
        <w:lastRenderedPageBreak/>
        <w:t>4 "Расчеты по налогу на добавленную стоимость";</w:t>
      </w:r>
    </w:p>
    <w:p w:rsidR="0023677C" w:rsidRDefault="0023677C" w:rsidP="0023677C">
      <w:pPr>
        <w:spacing w:after="223"/>
        <w:jc w:val="both"/>
      </w:pPr>
      <w:r>
        <w:rPr>
          <w:rFonts w:ascii="Georgia" w:hAnsi="Georgia"/>
        </w:rPr>
        <w:t>5 "Расчеты по прочим платежам в бюджет";</w:t>
      </w:r>
    </w:p>
    <w:p w:rsidR="0023677C" w:rsidRDefault="0023677C" w:rsidP="0023677C">
      <w:pPr>
        <w:spacing w:after="223"/>
        <w:jc w:val="both"/>
      </w:pPr>
      <w:r>
        <w:rPr>
          <w:rFonts w:ascii="Georgia" w:hAnsi="Georgia"/>
        </w:rPr>
        <w:t>6 "Расчеты по страховым взносам на обязательное социальное страхование от несчастных случаев на производстве и профессиональных заболеваний";</w:t>
      </w:r>
    </w:p>
    <w:p w:rsidR="0023677C" w:rsidRDefault="0023677C" w:rsidP="0023677C">
      <w:pPr>
        <w:spacing w:after="223"/>
        <w:jc w:val="both"/>
      </w:pPr>
      <w:r>
        <w:rPr>
          <w:rFonts w:ascii="Georgia" w:hAnsi="Georgia"/>
        </w:rPr>
        <w:t>7 "Расчеты по страховым взносам на обязательное медицинское страхование в Федеральный фонд обязательного медицинского страхования";</w:t>
      </w:r>
    </w:p>
    <w:p w:rsidR="0023677C" w:rsidRDefault="0023677C" w:rsidP="0023677C">
      <w:pPr>
        <w:spacing w:after="223"/>
        <w:jc w:val="both"/>
      </w:pPr>
      <w:r>
        <w:rPr>
          <w:rFonts w:ascii="Georgia" w:hAnsi="Georgia"/>
        </w:rPr>
        <w:t>8 "Расчеты по страховым взносам на обязательное медицинское страхование в территориальный фонд обязательного медицинского страхования";</w:t>
      </w:r>
    </w:p>
    <w:p w:rsidR="0023677C" w:rsidRDefault="0023677C" w:rsidP="0023677C">
      <w:pPr>
        <w:spacing w:after="223"/>
        <w:jc w:val="both"/>
      </w:pPr>
      <w:r>
        <w:rPr>
          <w:rFonts w:ascii="Georgia" w:hAnsi="Georgia"/>
        </w:rPr>
        <w:t>9 "Расчеты по дополнительным страховым взносам на пенсионное страхование";</w:t>
      </w:r>
    </w:p>
    <w:p w:rsidR="0023677C" w:rsidRDefault="0023677C" w:rsidP="0023677C">
      <w:pPr>
        <w:spacing w:after="223"/>
        <w:jc w:val="both"/>
      </w:pPr>
      <w:r>
        <w:rPr>
          <w:rFonts w:ascii="Georgia" w:hAnsi="Georgia"/>
        </w:rPr>
        <w:t>10 "Расчеты по страховым взносам на обязательное пенсионное страхование на выплату страховой части трудовой пенсии";</w:t>
      </w:r>
    </w:p>
    <w:p w:rsidR="0023677C" w:rsidRDefault="0023677C" w:rsidP="0023677C">
      <w:pPr>
        <w:spacing w:after="223"/>
        <w:jc w:val="both"/>
      </w:pPr>
      <w:r>
        <w:rPr>
          <w:rFonts w:ascii="Georgia" w:hAnsi="Georgia"/>
        </w:rPr>
        <w:t>11 "Расчеты по страховым взносам на обязательное пенсионное страхование на выплату накопительной части трудовой пенсии";</w:t>
      </w:r>
    </w:p>
    <w:p w:rsidR="0023677C" w:rsidRDefault="0023677C" w:rsidP="0023677C">
      <w:pPr>
        <w:spacing w:after="223"/>
        <w:jc w:val="both"/>
      </w:pPr>
      <w:r>
        <w:rPr>
          <w:rFonts w:ascii="Georgia" w:hAnsi="Georgia"/>
        </w:rPr>
        <w:t>12 "Расчеты по налогу на имущество организаций";</w:t>
      </w:r>
    </w:p>
    <w:p w:rsidR="0023677C" w:rsidRDefault="0023677C" w:rsidP="0023677C">
      <w:pPr>
        <w:spacing w:after="223"/>
        <w:jc w:val="both"/>
      </w:pPr>
      <w:r>
        <w:rPr>
          <w:rFonts w:ascii="Georgia" w:hAnsi="Georgia"/>
        </w:rPr>
        <w:t>13 "Расчеты по земельному налогу";</w:t>
      </w:r>
    </w:p>
    <w:p w:rsidR="0023677C" w:rsidRDefault="0023677C" w:rsidP="0023677C">
      <w:pPr>
        <w:spacing w:after="223"/>
        <w:jc w:val="both"/>
      </w:pPr>
      <w:r>
        <w:rPr>
          <w:rFonts w:ascii="Georgia" w:hAnsi="Georgia"/>
        </w:rPr>
        <w:t>14 "Расчеты по единому налоговому платежу";</w:t>
      </w:r>
    </w:p>
    <w:p w:rsidR="0023677C" w:rsidRDefault="0023677C" w:rsidP="0023677C">
      <w:pPr>
        <w:spacing w:after="223"/>
        <w:jc w:val="both"/>
      </w:pPr>
      <w:r>
        <w:rPr>
          <w:rFonts w:ascii="Georgia" w:hAnsi="Georgia"/>
        </w:rPr>
        <w:t>15 "Расчеты по единому страховому тарифу".</w:t>
      </w:r>
    </w:p>
    <w:p w:rsidR="0023677C" w:rsidRDefault="0023677C" w:rsidP="0023677C">
      <w:pPr>
        <w:spacing w:after="223"/>
        <w:jc w:val="both"/>
      </w:pPr>
      <w:r>
        <w:rPr>
          <w:rFonts w:ascii="Georgia" w:hAnsi="Georgia"/>
        </w:rPr>
        <w:t>152. Учет операций по счету ведется в соответствии с содержанием факта хозяйственной жизни: в Журнале операций по оплате труда</w:t>
      </w:r>
      <w:r>
        <w:rPr>
          <w:rFonts w:ascii="Georgia" w:hAnsi="Georgia"/>
          <w:noProof/>
        </w:rPr>
        <w:drawing>
          <wp:inline distT="0" distB="0" distL="0" distR="0">
            <wp:extent cx="95250" cy="219075"/>
            <wp:effectExtent l="0" t="0" r="0" b="9525"/>
            <wp:docPr id="58" name="Рисунок 5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операций расчетов с поставщиками и подрядчиками</w:t>
      </w:r>
      <w:r>
        <w:rPr>
          <w:rFonts w:ascii="Georgia" w:hAnsi="Georgia"/>
          <w:noProof/>
        </w:rPr>
        <w:drawing>
          <wp:inline distT="0" distB="0" distL="0" distR="0">
            <wp:extent cx="95250" cy="219075"/>
            <wp:effectExtent l="0" t="0" r="0" b="9525"/>
            <wp:docPr id="57" name="Рисунок 5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 в части начисленных сумм налога на доходы физических лиц; в Журнале операций с безналичными денежными средствами</w:t>
      </w:r>
      <w:r>
        <w:rPr>
          <w:rFonts w:ascii="Georgia" w:hAnsi="Georgia"/>
          <w:noProof/>
        </w:rPr>
        <w:drawing>
          <wp:inline distT="0" distB="0" distL="0" distR="0">
            <wp:extent cx="95250" cy="219075"/>
            <wp:effectExtent l="0" t="0" r="0" b="9525"/>
            <wp:docPr id="56" name="Рисунок 5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 в части оплаты расчетов по платежам в бюджеты; в Журнале по прочим операциям</w:t>
      </w:r>
      <w:r>
        <w:rPr>
          <w:rFonts w:ascii="Georgia" w:hAnsi="Georgia"/>
          <w:noProof/>
        </w:rPr>
        <w:drawing>
          <wp:inline distT="0" distB="0" distL="0" distR="0">
            <wp:extent cx="95250" cy="219075"/>
            <wp:effectExtent l="0" t="0" r="0" b="9525"/>
            <wp:docPr id="55" name="Рисунок 5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 в части иных операций.</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54" name="Рисунок 5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153. Аналитический учет по счету ведется в, в разрезе контрагентов (бюджетов) и соответственно зачисляемых видов платежей.</w:t>
      </w:r>
    </w:p>
    <w:p w:rsidR="0023677C" w:rsidRDefault="0023677C" w:rsidP="0023677C">
      <w:pPr>
        <w:spacing w:after="223"/>
        <w:jc w:val="both"/>
      </w:pPr>
      <w:r>
        <w:rPr>
          <w:rFonts w:ascii="Georgia" w:hAnsi="Georgia"/>
        </w:rPr>
        <w:t>При учете расчетов по целевым выплатам аналитический учет по счету 030305000 "Расчеты по прочим платежам в бюджет" ведется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Счет 30400 "Прочие расчеты с кредиторами"</w:t>
      </w:r>
    </w:p>
    <w:p w:rsidR="0023677C" w:rsidRDefault="0023677C" w:rsidP="0023677C">
      <w:pPr>
        <w:spacing w:after="223"/>
        <w:jc w:val="both"/>
      </w:pPr>
      <w:r>
        <w:rPr>
          <w:rFonts w:ascii="Georgia" w:hAnsi="Georgia"/>
        </w:rPr>
        <w:t>154. Учет прочих расчетов с кредиторами, иных расчетов по ошибкам прошлых лет, выявленных субъектом учета самостоятельно или по результатам контрольных мероприятий в отчетном году, а также расчетов по вкладам товарищей по договору простого товарищества осуществляется на счете, содержащем соответствующие аналитические коды вида синтетического счета объекта учета:</w:t>
      </w:r>
    </w:p>
    <w:p w:rsidR="0023677C" w:rsidRDefault="0023677C" w:rsidP="0023677C">
      <w:pPr>
        <w:spacing w:after="223"/>
        <w:jc w:val="both"/>
      </w:pPr>
      <w:r>
        <w:rPr>
          <w:rFonts w:ascii="Georgia" w:hAnsi="Georgia"/>
        </w:rPr>
        <w:t>1 "Расчеты по средствам, полученным во временное распоряжение";</w:t>
      </w:r>
    </w:p>
    <w:p w:rsidR="0023677C" w:rsidRDefault="0023677C" w:rsidP="0023677C">
      <w:pPr>
        <w:spacing w:after="223"/>
        <w:jc w:val="both"/>
      </w:pPr>
      <w:r>
        <w:rPr>
          <w:rFonts w:ascii="Georgia" w:hAnsi="Georgia"/>
        </w:rPr>
        <w:t>2 "Расчеты с депонентами";</w:t>
      </w:r>
    </w:p>
    <w:p w:rsidR="0023677C" w:rsidRDefault="0023677C" w:rsidP="0023677C">
      <w:pPr>
        <w:spacing w:after="223"/>
        <w:jc w:val="both"/>
      </w:pPr>
      <w:r>
        <w:rPr>
          <w:rFonts w:ascii="Georgia" w:hAnsi="Georgia"/>
        </w:rPr>
        <w:t>3 "Расчеты по удержаниям из выплат по оплате труда";</w:t>
      </w:r>
    </w:p>
    <w:p w:rsidR="0023677C" w:rsidRDefault="0023677C" w:rsidP="0023677C">
      <w:pPr>
        <w:spacing w:after="223"/>
        <w:jc w:val="both"/>
      </w:pPr>
      <w:r>
        <w:rPr>
          <w:rFonts w:ascii="Georgia" w:hAnsi="Georgia"/>
        </w:rPr>
        <w:t>4 "Внутриведомственные расчеты";</w:t>
      </w:r>
    </w:p>
    <w:p w:rsidR="0023677C" w:rsidRDefault="0023677C" w:rsidP="0023677C">
      <w:pPr>
        <w:spacing w:after="223"/>
        <w:jc w:val="both"/>
      </w:pPr>
      <w:r>
        <w:rPr>
          <w:rFonts w:ascii="Georgia" w:hAnsi="Georgia"/>
        </w:rPr>
        <w:t>5 "Расчеты по платежам из бюджета с финансовым органом";</w:t>
      </w:r>
    </w:p>
    <w:p w:rsidR="0023677C" w:rsidRDefault="0023677C" w:rsidP="0023677C">
      <w:pPr>
        <w:spacing w:after="223"/>
        <w:jc w:val="both"/>
      </w:pPr>
      <w:r>
        <w:rPr>
          <w:rFonts w:ascii="Georgia" w:hAnsi="Georgia"/>
        </w:rPr>
        <w:t>6 "Расчеты с прочими кредиторами";</w:t>
      </w:r>
    </w:p>
    <w:p w:rsidR="0023677C" w:rsidRDefault="0023677C" w:rsidP="0023677C">
      <w:pPr>
        <w:spacing w:after="223"/>
        <w:jc w:val="both"/>
      </w:pPr>
      <w:r>
        <w:rPr>
          <w:rFonts w:ascii="Georgia" w:hAnsi="Georgia"/>
        </w:rPr>
        <w:t>7 "Расчеты с плательщиками по единому налоговому платежу".</w:t>
      </w:r>
    </w:p>
    <w:p w:rsidR="0023677C" w:rsidRDefault="0023677C" w:rsidP="0023677C">
      <w:pPr>
        <w:spacing w:after="223"/>
        <w:jc w:val="both"/>
      </w:pPr>
      <w:r>
        <w:rPr>
          <w:rFonts w:ascii="Georgia" w:hAnsi="Georgia"/>
        </w:rPr>
        <w:t>Отражение исправительных бухгалтерских записей по ошибкам прошлых лет осуществляется по соответствующим счетам аналитического учета счетов 30466 "Иные расчеты года, предшествующего отчетному, выявленные по контрольным мероприятиям", 30476 "Иные расчеты прошлых лет, выявленные по контрольным мероприятиям", 30486 "Иные расчеты года, предшествующего отчетному, выявленные в отчетном году", счет 30496 "Иные расчеты прошлых лет, выявленные в отчетном году".</w:t>
      </w:r>
    </w:p>
    <w:p w:rsidR="0023677C" w:rsidRDefault="0023677C" w:rsidP="0023677C">
      <w:pPr>
        <w:spacing w:after="223"/>
        <w:jc w:val="both"/>
      </w:pPr>
      <w:r>
        <w:rPr>
          <w:rFonts w:ascii="Georgia" w:hAnsi="Georgia"/>
        </w:rPr>
        <w:t>Отражение расчетов по вкладам товарищей по договору простого товарищества осуществляется по соответствующим счетам аналитического учета счета 304T6 "Расчеты по вкладам товарищей по договору простого товарищества".</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30401 "Расчеты по средствам, полученным во временное распоряжение"</w:t>
      </w:r>
    </w:p>
    <w:p w:rsidR="0023677C" w:rsidRDefault="0023677C" w:rsidP="0023677C">
      <w:pPr>
        <w:spacing w:after="223"/>
        <w:jc w:val="both"/>
      </w:pPr>
      <w:r>
        <w:rPr>
          <w:rFonts w:ascii="Georgia" w:hAnsi="Georgia"/>
        </w:rPr>
        <w:t>155. Счет предназначен для учета сумм денежных средств, поступивших во временное распоряжение учреждения и подлежащих при наступлении определенных условий возврату или перечислению по назначению, а также для отражения операций по перечислению денежных средств учреждением-заказчиком на эскроу-счетах, на номинальных счетах.</w:t>
      </w:r>
    </w:p>
    <w:p w:rsidR="0023677C" w:rsidRDefault="0023677C" w:rsidP="0023677C">
      <w:pPr>
        <w:spacing w:after="223"/>
        <w:jc w:val="both"/>
      </w:pPr>
      <w:r>
        <w:rPr>
          <w:rFonts w:ascii="Georgia" w:hAnsi="Georgia"/>
        </w:rPr>
        <w:t>156. Учет операций по счету ведется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53" name="Рисунок 5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52" name="Рисунок 5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lastRenderedPageBreak/>
        <w:t>157. Аналитический учет средств, поступивших во временное распоряжение учреждения, ведется в Карточке по каждому контрагенту в разрезе правовых оснований (включая дату исполнения), видов поступлений (обязательств, в обеспечение которых они поступили) и направлений использования средств.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30402 "Расчеты с депонентами"</w:t>
      </w:r>
    </w:p>
    <w:p w:rsidR="0023677C" w:rsidRDefault="0023677C" w:rsidP="0023677C">
      <w:pPr>
        <w:spacing w:after="223"/>
        <w:jc w:val="both"/>
      </w:pPr>
      <w:r>
        <w:rPr>
          <w:rFonts w:ascii="Georgia" w:hAnsi="Georgia"/>
        </w:rPr>
        <w:t>158. Счет предназначен для учета сумм оплаты труда, пособий, пенсий, компенсаций, стипендий, не полученных в установленный срок.</w:t>
      </w:r>
    </w:p>
    <w:p w:rsidR="0023677C" w:rsidRDefault="0023677C" w:rsidP="0023677C">
      <w:pPr>
        <w:spacing w:after="223"/>
        <w:jc w:val="both"/>
      </w:pPr>
      <w:r>
        <w:rPr>
          <w:rFonts w:ascii="Georgia" w:hAnsi="Georgia"/>
        </w:rPr>
        <w:t>159. Учет операций по счету ведется в Журнале операций расчетов по оплате труда, денежному довольствию и стипендиям</w:t>
      </w:r>
      <w:r>
        <w:rPr>
          <w:rFonts w:ascii="Georgia" w:hAnsi="Georgia"/>
          <w:noProof/>
        </w:rPr>
        <w:drawing>
          <wp:inline distT="0" distB="0" distL="0" distR="0">
            <wp:extent cx="95250" cy="219075"/>
            <wp:effectExtent l="0" t="0" r="0" b="9525"/>
            <wp:docPr id="51" name="Рисунок 5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50" name="Рисунок 5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160. Аналитический учет депонированных сумм ведется в Книге (Книгах) аналитического учета в порядке, предусмотренном в рамках учетной политики для ведения учета обязательств по выплатам (на соответствующих счетах аналитического учета счета 30200 "Расчеты по принятым обязательствам").</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30403 "Расчеты по удержаниям из выплат по оплате труда"</w:t>
      </w:r>
    </w:p>
    <w:p w:rsidR="0023677C" w:rsidRDefault="0023677C" w:rsidP="0023677C">
      <w:pPr>
        <w:spacing w:after="223"/>
        <w:jc w:val="both"/>
      </w:pPr>
      <w:r>
        <w:rPr>
          <w:rFonts w:ascii="Georgia" w:hAnsi="Georgia"/>
        </w:rPr>
        <w:t>161. Счет предназначен для учета расчетов по удержаниям из заработной платы и денежного довольствия, стипендий или иных периодических платежей для безналичного перечисления: на счета в кредитных организациях (во вклады) сотрудников, учащихся учреждения, взносов по договорам добровольного страхования; взносов на добровольное пенсионное страхование; сумм членских профсоюзных взносов; по исполнительным листам и другим документам.</w:t>
      </w:r>
    </w:p>
    <w:p w:rsidR="0023677C" w:rsidRDefault="0023677C" w:rsidP="0023677C">
      <w:pPr>
        <w:spacing w:after="223"/>
        <w:jc w:val="both"/>
      </w:pPr>
      <w:r>
        <w:rPr>
          <w:rFonts w:ascii="Georgia" w:hAnsi="Georgia"/>
        </w:rPr>
        <w:t>162. Учет операций по счету ведется в Журнале операций расчетов по оплате труда, денежному довольствию и стипендиям</w:t>
      </w:r>
      <w:r>
        <w:rPr>
          <w:rFonts w:ascii="Georgia" w:hAnsi="Georgia"/>
          <w:noProof/>
        </w:rPr>
        <w:drawing>
          <wp:inline distT="0" distB="0" distL="0" distR="0">
            <wp:extent cx="95250" cy="219075"/>
            <wp:effectExtent l="0" t="0" r="0" b="9525"/>
            <wp:docPr id="49" name="Рисунок 4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48" name="Рисунок 4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163. Аналитический учет по счету ведется в Карточке в разрезе контрагентов (сотрудников, получателей выплат), получателей удержанных сумм и видов удержаний.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30404 "Внутриведомственные расчеты"</w:t>
      </w:r>
    </w:p>
    <w:p w:rsidR="0023677C" w:rsidRDefault="0023677C" w:rsidP="0023677C">
      <w:pPr>
        <w:spacing w:after="223"/>
        <w:jc w:val="both"/>
      </w:pPr>
      <w:r>
        <w:rPr>
          <w:rFonts w:ascii="Georgia" w:hAnsi="Georgia"/>
        </w:rPr>
        <w:lastRenderedPageBreak/>
        <w:t>164. Счет предназначен для учета расчетов между главным распорядителем, распорядителями и находящимися в их ведении получателями бюджетных средств (главным администратором источников финансирования дефицита бюджета, администраторами источников финансирования дефицита бюджета, главным администратором доходов бюджета, администраторами доходов бюджета), расчетов между головным учреждением и его обособленными структурными подразделениями (филиалами), указанными в учредительных документах головного учреждения, действующие на основании утвержденного положения, наделенные обязанностью (полномочием) ведения бухгалтерского учета (далее - обособленное структурное подразделение), а также между обособленными структурными подразделениями (филиалами) учреждения по поступлению и выбытию нефинансовых, финансовых активов и обязательств между ними.</w:t>
      </w:r>
    </w:p>
    <w:p w:rsidR="0023677C" w:rsidRDefault="0023677C" w:rsidP="0023677C">
      <w:pPr>
        <w:spacing w:after="223"/>
        <w:jc w:val="both"/>
      </w:pPr>
      <w:r>
        <w:rPr>
          <w:rFonts w:ascii="Georgia" w:hAnsi="Georgia"/>
        </w:rPr>
        <w:t>165. Учет операций по счету ведется в соответствии с содержанием факта хозяйственной жизни: в Журнале операций с безналичными денежными средствами</w:t>
      </w:r>
      <w:r>
        <w:rPr>
          <w:rFonts w:ascii="Georgia" w:hAnsi="Georgia"/>
          <w:noProof/>
        </w:rPr>
        <w:drawing>
          <wp:inline distT="0" distB="0" distL="0" distR="0">
            <wp:extent cx="95250" cy="219075"/>
            <wp:effectExtent l="0" t="0" r="0" b="9525"/>
            <wp:docPr id="47" name="Рисунок 4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операций расчетов с подотчетными лицами</w:t>
      </w:r>
      <w:r>
        <w:rPr>
          <w:rFonts w:ascii="Georgia" w:hAnsi="Georgia"/>
          <w:noProof/>
        </w:rPr>
        <w:drawing>
          <wp:inline distT="0" distB="0" distL="0" distR="0">
            <wp:extent cx="95250" cy="219075"/>
            <wp:effectExtent l="0" t="0" r="0" b="9525"/>
            <wp:docPr id="46" name="Рисунок 4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операций расчетов с поставщиками и подрядчиками</w:t>
      </w:r>
      <w:r>
        <w:rPr>
          <w:rFonts w:ascii="Georgia" w:hAnsi="Georgia"/>
          <w:noProof/>
        </w:rPr>
        <w:drawing>
          <wp:inline distT="0" distB="0" distL="0" distR="0">
            <wp:extent cx="95250" cy="219075"/>
            <wp:effectExtent l="0" t="0" r="0" b="9525"/>
            <wp:docPr id="45" name="Рисунок 4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операций расчетов с дебиторами по доходам</w:t>
      </w:r>
      <w:r>
        <w:rPr>
          <w:rFonts w:ascii="Georgia" w:hAnsi="Georgia"/>
          <w:noProof/>
        </w:rPr>
        <w:drawing>
          <wp:inline distT="0" distB="0" distL="0" distR="0">
            <wp:extent cx="95250" cy="219075"/>
            <wp:effectExtent l="0" t="0" r="0" b="9525"/>
            <wp:docPr id="44" name="Рисунок 4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операций по выбытию и перемещению нефинансовых активов</w:t>
      </w:r>
      <w:r>
        <w:rPr>
          <w:rFonts w:ascii="Georgia" w:hAnsi="Georgia"/>
          <w:noProof/>
        </w:rPr>
        <w:drawing>
          <wp:inline distT="0" distB="0" distL="0" distR="0">
            <wp:extent cx="95250" cy="219075"/>
            <wp:effectExtent l="0" t="0" r="0" b="9525"/>
            <wp:docPr id="43" name="Рисунок 4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в Журнале по прочим операциям</w:t>
      </w:r>
      <w:r>
        <w:rPr>
          <w:rFonts w:ascii="Georgia" w:hAnsi="Georgia"/>
          <w:noProof/>
        </w:rPr>
        <w:drawing>
          <wp:inline distT="0" distB="0" distL="0" distR="0">
            <wp:extent cx="95250" cy="219075"/>
            <wp:effectExtent l="0" t="0" r="0" b="9525"/>
            <wp:docPr id="42" name="Рисунок 4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41" name="Рисунок 4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166. Аналитический учет по счету ведется в Карточке в разрезе контрагентов по соответствующим показателям, идентифицирующим контрагента расчетов, необходимых для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30405 "Расчеты по платежам из бюджета с финансовым органом"</w:t>
      </w:r>
    </w:p>
    <w:p w:rsidR="0023677C" w:rsidRDefault="0023677C" w:rsidP="0023677C">
      <w:pPr>
        <w:spacing w:after="223"/>
        <w:jc w:val="both"/>
      </w:pPr>
      <w:r>
        <w:rPr>
          <w:rFonts w:ascii="Georgia" w:hAnsi="Georgia"/>
        </w:rPr>
        <w:t>167. Счет предназначен для учета учреждением, осуществляющим полномочия получателя бюджетных средств (администратора источников дефицита бюджета) расчетов по платежам из бюджета, а также возвратам указанных платежей в бюджет, за исключением поступлений возвратов платежей по расходам прошлых лет в доход бюджета.</w:t>
      </w:r>
    </w:p>
    <w:p w:rsidR="0023677C" w:rsidRDefault="0023677C" w:rsidP="0023677C">
      <w:pPr>
        <w:spacing w:after="223"/>
        <w:jc w:val="both"/>
      </w:pPr>
      <w:r>
        <w:rPr>
          <w:rFonts w:ascii="Georgia" w:hAnsi="Georgia"/>
        </w:rPr>
        <w:t>168. Учет операций по счету ведется в Журнале операций с безналичными денежными средствами</w:t>
      </w:r>
      <w:r>
        <w:rPr>
          <w:rFonts w:ascii="Georgia" w:hAnsi="Georgia"/>
          <w:noProof/>
        </w:rPr>
        <w:drawing>
          <wp:inline distT="0" distB="0" distL="0" distR="0">
            <wp:extent cx="95250" cy="219075"/>
            <wp:effectExtent l="0" t="0" r="0" b="9525"/>
            <wp:docPr id="40" name="Рисунок 4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в разрезе лицевых счетов и видов валют.</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39" name="Рисунок 3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lastRenderedPageBreak/>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30406 "Расчеты с прочими кредиторами", счет 30466 "Иные расчеты года, предшествующего отчетному, выявленные по контрольным мероприятиям", счет 30476 "Иные расчеты прошлых лет, выявленные по контрольным мероприятиям", счет 30486 "Иные расчеты года, предшествующего отчетному, выявленные в отчетном году", счет 30496 "Иные расчеты прошлых лет, выявленные в отчетном году"</w:t>
      </w:r>
    </w:p>
    <w:p w:rsidR="0023677C" w:rsidRDefault="0023677C" w:rsidP="0023677C">
      <w:pPr>
        <w:spacing w:after="223"/>
        <w:jc w:val="both"/>
      </w:pPr>
      <w:r>
        <w:rPr>
          <w:rFonts w:ascii="Georgia" w:hAnsi="Georgia"/>
        </w:rPr>
        <w:t>169. Счет 30406 "Расчеты с прочими кредиторами" предназначен для учета расчетов с кредиторами по операциям о принятии к учету нефинансовых и финансовых активов, расчетов по обязательствам, финансового результата при реорганизации путем слияния, присоединения, а также согласно передаточному акту (разделительному балансу) при реорганизации путем разделения, выделения, при изменении типа казенного учреждения на бюджетное или автономное либо при изменении типа бюджетного или автономного учреждения на казенное, а также расчетов с кредиторами, отражение которых не предусмотрено на иных счетах учета Единого плана счетов.</w:t>
      </w:r>
    </w:p>
    <w:p w:rsidR="0023677C" w:rsidRDefault="0023677C" w:rsidP="0023677C">
      <w:pPr>
        <w:spacing w:after="223"/>
        <w:jc w:val="both"/>
      </w:pPr>
      <w:r>
        <w:rPr>
          <w:rFonts w:ascii="Georgia" w:hAnsi="Georgia"/>
        </w:rPr>
        <w:t>Отражение учреждением исправительных бухгалтерских записей по ошибкам прошлых лет осуществляется по соответствующим аналитическим счетам:</w:t>
      </w:r>
    </w:p>
    <w:p w:rsidR="0023677C" w:rsidRDefault="0023677C" w:rsidP="0023677C">
      <w:pPr>
        <w:spacing w:after="223"/>
        <w:jc w:val="both"/>
      </w:pPr>
      <w:r>
        <w:rPr>
          <w:rFonts w:ascii="Georgia" w:hAnsi="Georgia"/>
        </w:rPr>
        <w:t>30466 "Иные расчеты года, предшествующего отчетному, выявленные по контрольным мероприятиям" - в части бухгалтерских записей по исправлению согласно предписаниям и (или) представлениям органов государственного (муниципального) финансового контроля ошибок года, предшествующего году их исправления, выявленных в ходе проведения контрольных мероприятий органом, уполномоченным составлять протоколы об административных правонарушениях за нарушение требований к бюджетному (бухгалтерскому) учету, в том числе к составлению, представлению бюджетной, бухгалтерской (финансовой) отчетности (далее - контрольные мероприятия), не корректирующих показатели на счетах финансового результата;</w:t>
      </w:r>
    </w:p>
    <w:p w:rsidR="0023677C" w:rsidRDefault="0023677C" w:rsidP="0023677C">
      <w:pPr>
        <w:spacing w:after="223"/>
        <w:jc w:val="both"/>
      </w:pPr>
      <w:r>
        <w:rPr>
          <w:rFonts w:ascii="Georgia" w:hAnsi="Georgia"/>
        </w:rPr>
        <w:t>30476 "Иные расчеты прошлых лет, выявленные по контрольным мероприятиям" - в части бухгалтерских записей по исправлению согласно предписаниям и (или) представлениям органов государственного (муниципального) финансового контроля ошибок, возникших до начала года, предшествующего году их исправления, выявленных в ходе проведения контрольных мероприятий, не корректирующих показатели на счетах финансового результата;</w:t>
      </w:r>
    </w:p>
    <w:p w:rsidR="0023677C" w:rsidRDefault="0023677C" w:rsidP="0023677C">
      <w:pPr>
        <w:spacing w:after="223"/>
        <w:jc w:val="both"/>
      </w:pPr>
      <w:r>
        <w:rPr>
          <w:rFonts w:ascii="Georgia" w:hAnsi="Georgia"/>
        </w:rPr>
        <w:t>30486 "Иные расчеты года, предшествующего отчетному, выявленные в отчетном году" - в части бухгалтерских записей по исправлению ошибок года, предшествующего году их исправления, не корректирующих показатели на счетах финансового результата и не подлежащих отражению на счете 30466 "Иные расчеты года, предшествующего отчетному, выявленные по контрольным мероприятиям";</w:t>
      </w:r>
    </w:p>
    <w:p w:rsidR="0023677C" w:rsidRDefault="0023677C" w:rsidP="0023677C">
      <w:pPr>
        <w:spacing w:after="223"/>
        <w:jc w:val="both"/>
      </w:pPr>
      <w:r>
        <w:rPr>
          <w:rFonts w:ascii="Georgia" w:hAnsi="Georgia"/>
        </w:rPr>
        <w:t>30496 "Иные расчеты прошлых лет, выявленные в отчетном году" - в части бухгалтерских записей по исправлению ошибок, возникших до начала года, предшествующего году их исправления, не корректирующих показатели на счетах финансового результата и не подлежащих отражению на счете 30476 "Иные расчеты прошлых лет, выявленные по контрольным мероприятиям".</w:t>
      </w:r>
    </w:p>
    <w:p w:rsidR="0023677C" w:rsidRDefault="0023677C" w:rsidP="0023677C">
      <w:pPr>
        <w:spacing w:after="223"/>
        <w:jc w:val="both"/>
      </w:pPr>
      <w:r>
        <w:rPr>
          <w:rFonts w:ascii="Georgia" w:hAnsi="Georgia"/>
        </w:rPr>
        <w:lastRenderedPageBreak/>
        <w:t>170. Учет операций по счетам ведется в Журнале по прочим операциям</w:t>
      </w:r>
      <w:r>
        <w:rPr>
          <w:rFonts w:ascii="Georgia" w:hAnsi="Georgia"/>
          <w:noProof/>
        </w:rPr>
        <w:drawing>
          <wp:inline distT="0" distB="0" distL="0" distR="0">
            <wp:extent cx="95250" cy="219075"/>
            <wp:effectExtent l="0" t="0" r="0" b="9525"/>
            <wp:docPr id="38" name="Рисунок 3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37" name="Рисунок 3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171. Аналитический учет по счетам ведется в Карточке в разрезе кредиторов по видам формируемых расчетов и видам валют.</w:t>
      </w:r>
    </w:p>
    <w:p w:rsidR="0023677C" w:rsidRDefault="0023677C" w:rsidP="0023677C">
      <w:pPr>
        <w:spacing w:after="223"/>
        <w:jc w:val="both"/>
      </w:pPr>
      <w:r>
        <w:rPr>
          <w:rFonts w:ascii="Georgia" w:hAnsi="Georgia"/>
        </w:rPr>
        <w:t>Дополнительная группировка расчетов с прочими кредиторами (дополнительные аналитические коды номеров счетов бухгалтерского учета) устанавливаются учреждением по согласованию с субъектом консолидированной отчетности в рамках формирования учетной политики в составе рабочего плана счетов с учетом требований законодательства Российской Федерации и (или) Учредителя по раскрытию информации о результатах деятельности учреждения (раздельном учете).</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304T6 "Расчеты по вкладам товарищей по договору простого товарищества"</w:t>
      </w:r>
    </w:p>
    <w:p w:rsidR="0023677C" w:rsidRDefault="0023677C" w:rsidP="0023677C">
      <w:pPr>
        <w:spacing w:after="223"/>
        <w:jc w:val="both"/>
      </w:pPr>
      <w:r>
        <w:rPr>
          <w:rFonts w:ascii="Georgia" w:hAnsi="Georgia"/>
        </w:rPr>
        <w:t>172. Счет предназначен для учета субъектом учета, ведущим общие дела по договору простого товарищества, активов, внесенных участниками совместной деятельности по договору простого товарищества в общее дело.</w:t>
      </w:r>
    </w:p>
    <w:p w:rsidR="0023677C" w:rsidRDefault="0023677C" w:rsidP="0023677C">
      <w:pPr>
        <w:spacing w:after="223"/>
        <w:jc w:val="both"/>
      </w:pPr>
      <w:r>
        <w:rPr>
          <w:rFonts w:ascii="Georgia" w:hAnsi="Georgia"/>
        </w:rPr>
        <w:t>Учет ведется отдельно по каждому из участников совместной деятельности по договору простого товарищества.</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30407 "Расчеты с плательщиками по единому налоговому платежу"</w:t>
      </w:r>
    </w:p>
    <w:p w:rsidR="0023677C" w:rsidRDefault="0023677C" w:rsidP="0023677C">
      <w:pPr>
        <w:spacing w:after="223"/>
        <w:jc w:val="both"/>
      </w:pPr>
      <w:r>
        <w:rPr>
          <w:rFonts w:ascii="Georgia" w:hAnsi="Georgia"/>
        </w:rPr>
        <w:t>173. Счет предназначен для учета расчетов, возникающих у Федеральной налоговой службы со средствами плательщиков по единому налоговому платежу.</w:t>
      </w:r>
    </w:p>
    <w:p w:rsidR="0023677C" w:rsidRDefault="0023677C" w:rsidP="0023677C">
      <w:pPr>
        <w:spacing w:after="223"/>
        <w:jc w:val="both"/>
      </w:pPr>
      <w:r>
        <w:rPr>
          <w:rFonts w:ascii="Georgia" w:hAnsi="Georgia"/>
        </w:rPr>
        <w:t>174. Учет операций по счету ведется в Журнале по прочим операциям</w:t>
      </w:r>
      <w:r>
        <w:rPr>
          <w:rFonts w:ascii="Georgia" w:hAnsi="Georgia"/>
          <w:noProof/>
        </w:rPr>
        <w:drawing>
          <wp:inline distT="0" distB="0" distL="0" distR="0">
            <wp:extent cx="95250" cy="219075"/>
            <wp:effectExtent l="0" t="0" r="0" b="9525"/>
            <wp:docPr id="36" name="Рисунок 3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формируемым по плательщикам (группам плательщиков) единого налогового платежа.</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35" name="Рисунок 3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Аналитический учет по счету ведется в Карточке в разрезе плательщиков (групп плательщиков) единого налогового платежа.</w:t>
      </w:r>
    </w:p>
    <w:p w:rsidR="0023677C" w:rsidRDefault="0023677C" w:rsidP="0023677C">
      <w:pPr>
        <w:spacing w:after="223"/>
        <w:jc w:val="both"/>
      </w:pPr>
      <w:r>
        <w:rPr>
          <w:rFonts w:ascii="Georgia" w:hAnsi="Georgia"/>
        </w:rPr>
        <w:lastRenderedPageBreak/>
        <w:t>Применение способа организации аналитического учета по группе плательщиков единого налогового платежа допустимо при условии обеспечения ведения субъектом учета (учреждением) персонифицированного учета расчетов с плательщиками единого налогового платежа (в разрезе контрагентов (плательщиков единого налогового платежа), правовых оснований возникновения расчетов) вне балансовых счетов Рабочего плана счетов организаций бюджетной сферы (в управленческом учете), формирования персонифицированных регистров учета расчетов с плательщиками, а также проведения на постоянной основе в целях формирования отчетных данных (не реже чем на отчетную дату) сверки персонифицированных данных управленческого учета и данных об объектах учета, отраженных на балансовых счетах рабочего плана счетов по соответствующим группам плательщиков.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30700 "Расчеты по операциям на счетах органа, осуществляющего кассовое обслуживание"</w:t>
      </w:r>
    </w:p>
    <w:p w:rsidR="0023677C" w:rsidRDefault="0023677C" w:rsidP="0023677C">
      <w:pPr>
        <w:spacing w:after="223"/>
        <w:jc w:val="both"/>
      </w:pPr>
      <w:r>
        <w:rPr>
          <w:rFonts w:ascii="Georgia" w:hAnsi="Georgia"/>
        </w:rPr>
        <w:t>175. Счет предназначен для учета органами, осуществляющими кассовое обслуживание, операций со средствами бюджетных учреждений, автономных учреждений, иных организаций, не являющихся участниками бюджетного процесса, производимых по лицевым счетам учреждений в рамках кассового обслуживания.</w:t>
      </w:r>
    </w:p>
    <w:p w:rsidR="0023677C" w:rsidRDefault="0023677C" w:rsidP="0023677C">
      <w:pPr>
        <w:spacing w:after="223"/>
        <w:jc w:val="both"/>
      </w:pPr>
      <w:r>
        <w:rPr>
          <w:rFonts w:ascii="Georgia" w:hAnsi="Georgia"/>
        </w:rPr>
        <w:t>176. Учет операций по кассовому обслуживанию осуществляется на счете, содержащем аналитический код группы синтетического счета 10 "Расчеты по операциям на счетах органа, осуществляющего кассовое обслуживание" и соответствующий код вида синтетического счета объекта учета:</w:t>
      </w:r>
    </w:p>
    <w:p w:rsidR="0023677C" w:rsidRDefault="0023677C" w:rsidP="0023677C">
      <w:pPr>
        <w:spacing w:after="223"/>
        <w:jc w:val="both"/>
      </w:pPr>
      <w:r>
        <w:rPr>
          <w:rFonts w:ascii="Georgia" w:hAnsi="Georgia"/>
        </w:rPr>
        <w:t>3 "Расчеты по операциям бюджетных учреждений";</w:t>
      </w:r>
    </w:p>
    <w:p w:rsidR="0023677C" w:rsidRDefault="0023677C" w:rsidP="0023677C">
      <w:pPr>
        <w:spacing w:after="223"/>
        <w:jc w:val="both"/>
      </w:pPr>
      <w:r>
        <w:rPr>
          <w:rFonts w:ascii="Georgia" w:hAnsi="Georgia"/>
        </w:rPr>
        <w:t>4 "Расчеты по операциям автономных учреждений";</w:t>
      </w:r>
    </w:p>
    <w:p w:rsidR="0023677C" w:rsidRDefault="0023677C" w:rsidP="0023677C">
      <w:pPr>
        <w:spacing w:after="223"/>
        <w:jc w:val="both"/>
      </w:pPr>
      <w:r>
        <w:rPr>
          <w:rFonts w:ascii="Georgia" w:hAnsi="Georgia"/>
        </w:rPr>
        <w:t>5 "Расчеты по операциям иных организаций".</w:t>
      </w:r>
    </w:p>
    <w:p w:rsidR="0023677C" w:rsidRDefault="0023677C" w:rsidP="0023677C">
      <w:pPr>
        <w:spacing w:after="223"/>
        <w:jc w:val="both"/>
      </w:pPr>
      <w:r>
        <w:rPr>
          <w:rFonts w:ascii="Georgia" w:hAnsi="Georgia"/>
        </w:rPr>
        <w:t>177. Учет операций по счету ведется в Журнале по прочим операциям</w:t>
      </w:r>
      <w:r>
        <w:rPr>
          <w:rFonts w:ascii="Georgia" w:hAnsi="Georgia"/>
          <w:noProof/>
        </w:rPr>
        <w:drawing>
          <wp:inline distT="0" distB="0" distL="0" distR="0">
            <wp:extent cx="95250" cy="219075"/>
            <wp:effectExtent l="0" t="0" r="0" b="9525"/>
            <wp:docPr id="34" name="Рисунок 3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формируемом по соответствующему бюджету бюджетной системы Российской Федерации (финансовому органу соответствующего публично-правового образования).</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33" name="Рисунок 3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30800 "Внутренние расчеты по поступлениям", Счет 30900 "Внутренние расчеты по выбытиям"</w:t>
      </w:r>
    </w:p>
    <w:p w:rsidR="0023677C" w:rsidRDefault="0023677C" w:rsidP="0023677C">
      <w:pPr>
        <w:spacing w:after="223"/>
        <w:jc w:val="both"/>
      </w:pPr>
      <w:r>
        <w:rPr>
          <w:rFonts w:ascii="Georgia" w:hAnsi="Georgia"/>
        </w:rPr>
        <w:t xml:space="preserve">178. Счета предназначены для учета расчетов между финансовым органом и его территориальным органом, а также между территориальными органами, подведомственными одному финансовому органу, по поступлениям (выбытиям) в бюджет (из бюджета), а также по учету органами, осуществляющими кассовое </w:t>
      </w:r>
      <w:r>
        <w:rPr>
          <w:rFonts w:ascii="Georgia" w:hAnsi="Georgia"/>
        </w:rPr>
        <w:lastRenderedPageBreak/>
        <w:t>обслуживание расчетов по поступлениям и выбытиям, возникающим при обслуживании ими лицевых счетов бюджетных и (или) автономных учреждений, иных организаций, не являющихся участниками бюджетного процесса.</w:t>
      </w:r>
    </w:p>
    <w:p w:rsidR="0023677C" w:rsidRDefault="0023677C" w:rsidP="0023677C">
      <w:pPr>
        <w:spacing w:after="223"/>
        <w:jc w:val="both"/>
      </w:pPr>
      <w:r>
        <w:rPr>
          <w:rFonts w:ascii="Georgia" w:hAnsi="Georgia"/>
        </w:rPr>
        <w:t>179. Учет операций по счетам ведется в Журнале по прочим операциям</w:t>
      </w:r>
      <w:r>
        <w:rPr>
          <w:rFonts w:ascii="Georgia" w:hAnsi="Georgia"/>
          <w:noProof/>
        </w:rPr>
        <w:drawing>
          <wp:inline distT="0" distB="0" distL="0" distR="0">
            <wp:extent cx="95250" cy="219075"/>
            <wp:effectExtent l="0" t="0" r="0" b="9525"/>
            <wp:docPr id="32" name="Рисунок 3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формируемом по соответствующему бюджету бюджетной системы Российской Федерации (финансовому органу соответствующего публично-правового образования).</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31" name="Рисунок 3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t>180. Аналитический учет операций по счетам ведется в Ведомости учета внутренних расчетов в разрезе каждого органа, с которым осуществляются расчеты.</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Финансовый результат Счет 40100 "Финансовый результат экономического субъекта"</w:t>
      </w:r>
    </w:p>
    <w:p w:rsidR="0023677C" w:rsidRDefault="0023677C" w:rsidP="0023677C">
      <w:pPr>
        <w:spacing w:after="223"/>
        <w:jc w:val="both"/>
      </w:pPr>
      <w:r>
        <w:rPr>
          <w:rFonts w:ascii="Georgia" w:hAnsi="Georgia"/>
        </w:rPr>
        <w:t>181. Счет предназначен для отражения результата за текущий финансовый год и за прошлые финансовые периоды финансовой деятельности учреждений, а также финансового результата публично-правового образования по результатам исполнения соответствующего бюджета бюджетной системы Российской Федерации.</w:t>
      </w:r>
    </w:p>
    <w:p w:rsidR="0023677C" w:rsidRDefault="0023677C" w:rsidP="0023677C">
      <w:pPr>
        <w:spacing w:after="223"/>
        <w:jc w:val="both"/>
      </w:pPr>
      <w:r>
        <w:rPr>
          <w:rFonts w:ascii="Georgia" w:hAnsi="Georgia"/>
        </w:rPr>
        <w:t>182. Учет операций по счетам ведется в Журналах по прочим операциям.     </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40110 "Доходы текущего финансового года", Счет 40120 "Расходы текущего финансового года"</w:t>
      </w:r>
    </w:p>
    <w:p w:rsidR="0023677C" w:rsidRDefault="0023677C" w:rsidP="0023677C">
      <w:pPr>
        <w:spacing w:after="223"/>
        <w:jc w:val="both"/>
      </w:pPr>
      <w:r>
        <w:rPr>
          <w:rFonts w:ascii="Georgia" w:hAnsi="Georgia"/>
        </w:rPr>
        <w:t>183. Счета предназначены для учета учреждением по методу начисления финансового результата текущей деятельности учреждения.</w:t>
      </w:r>
    </w:p>
    <w:p w:rsidR="0023677C" w:rsidRDefault="0023677C" w:rsidP="0023677C">
      <w:pPr>
        <w:spacing w:after="223"/>
        <w:jc w:val="both"/>
      </w:pPr>
      <w:r>
        <w:rPr>
          <w:rFonts w:ascii="Georgia" w:hAnsi="Georgia"/>
        </w:rPr>
        <w:t>184. Для учета операций по формированию финансового результата деятельности учреждения в разрезе групп объектов учета, составляющих финансовый результат, предназначены счета:</w:t>
      </w:r>
    </w:p>
    <w:p w:rsidR="0023677C" w:rsidRDefault="0023677C" w:rsidP="0023677C">
      <w:pPr>
        <w:spacing w:after="223"/>
        <w:jc w:val="both"/>
      </w:pPr>
      <w:r>
        <w:rPr>
          <w:rFonts w:ascii="Georgia" w:hAnsi="Georgia"/>
        </w:rPr>
        <w:t>40110 "Доходы текущего финансового года";</w:t>
      </w:r>
    </w:p>
    <w:p w:rsidR="0023677C" w:rsidRDefault="0023677C" w:rsidP="0023677C">
      <w:pPr>
        <w:spacing w:after="223"/>
        <w:jc w:val="both"/>
      </w:pPr>
      <w:r>
        <w:rPr>
          <w:rFonts w:ascii="Georgia" w:hAnsi="Georgia"/>
        </w:rPr>
        <w:t>40120 "Расходы текущего финансового года".</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Счета финансового результата экономического субъекта для исправления ошибок прошлых лет, выявленных в отчетном году</w:t>
      </w:r>
    </w:p>
    <w:p w:rsidR="0023677C" w:rsidRDefault="0023677C" w:rsidP="0023677C">
      <w:pPr>
        <w:spacing w:after="223"/>
        <w:jc w:val="both"/>
      </w:pPr>
      <w:r>
        <w:rPr>
          <w:rFonts w:ascii="Georgia" w:hAnsi="Georgia"/>
        </w:rPr>
        <w:t>185. Отражение учреждением бухгалтерских записей по исправлению ошибок прошлых лет, корректирующих финансовый результат, формируемый по операциям прошлых лет, осуществляется по соответствующим аналитическим счетам:</w:t>
      </w:r>
    </w:p>
    <w:p w:rsidR="0023677C" w:rsidRDefault="0023677C" w:rsidP="0023677C">
      <w:pPr>
        <w:spacing w:after="223"/>
        <w:jc w:val="both"/>
      </w:pPr>
      <w:r>
        <w:rPr>
          <w:rFonts w:ascii="Georgia" w:hAnsi="Georgia"/>
        </w:rPr>
        <w:lastRenderedPageBreak/>
        <w:t>40116 "Доходы финансового года, предшествующего отчетному, выявленные по контрольным мероприятиям", 40126 "Расходы финансового года, предшествующего отчетному, выявленные по контрольным мероприятиям" - в части бухгалтерских записей по исправлению согласно предписаниям и (или) представлениям органов государственного (муниципального) финансового контроля ошибок года, предшествующего году их исправления, выявленных в ходе проведения контрольных мероприятий, корректирующих показатели доходов (расходов) прошлого года;</w:t>
      </w:r>
    </w:p>
    <w:p w:rsidR="0023677C" w:rsidRDefault="0023677C" w:rsidP="0023677C">
      <w:pPr>
        <w:spacing w:after="223"/>
        <w:jc w:val="both"/>
      </w:pPr>
      <w:r>
        <w:rPr>
          <w:rFonts w:ascii="Georgia" w:hAnsi="Georgia"/>
        </w:rPr>
        <w:t>40117 "Доходы прошлых финансовых лет, выявленные по контрольным мероприятиям", 40127 "Расходы прошлых финансовых лет, выявленные по контрольным мероприятиям" - в части бухгалтерских записей по исправлению согласно предписаниям и (или) представлениям органов государственного (муниципального) финансового контроля ошибок, возникших до начала года, предшествующего году их исправления, выявленных в ходе проведения контрольных мероприятий, корректирующих показатели доходов (расходов) прошлых лет;</w:t>
      </w:r>
    </w:p>
    <w:p w:rsidR="0023677C" w:rsidRDefault="0023677C" w:rsidP="0023677C">
      <w:pPr>
        <w:spacing w:after="223"/>
        <w:jc w:val="both"/>
      </w:pPr>
      <w:r>
        <w:rPr>
          <w:rFonts w:ascii="Georgia" w:hAnsi="Georgia"/>
        </w:rPr>
        <w:t>40118 "Доходы финансового года, предшествующего отчетному, выявленные в отчетном году", 40128 "Расходы финансового года, предшествующего отчетному, выявленные в отчетном году" - в части бухгалтерских записей по исправлению ошибок года, предшествующего году их исправления, корректирующих показатели доходов (расходов) прошлого года, и не подлежащих отражению на соответствующих счетах аналитического учета счетов 40116 "Доходы финансового года, предшествующего отчетному, выявленные по контрольным мероприятиям", 40126 "Расходы финансового года, предшествующего отчетному, выявленные по контрольным мероприятиям";</w:t>
      </w:r>
    </w:p>
    <w:p w:rsidR="0023677C" w:rsidRDefault="0023677C" w:rsidP="0023677C">
      <w:pPr>
        <w:spacing w:after="223"/>
        <w:jc w:val="both"/>
      </w:pPr>
      <w:r>
        <w:rPr>
          <w:rFonts w:ascii="Georgia" w:hAnsi="Georgia"/>
        </w:rPr>
        <w:t>40119 "Доходы прошлых финансовых лет, выявленные в отчетном году", 40129 "Расходы прошлых финансовых лет, выявленные в отчетном году" - в части отражения бухгалтерских записей по ошибкам прошлых лет, возникшим до начала года, предшествующего году их исправления, корректирующих показатель доходов (расходов) прошлых лет, и не подлежащих отражению на соответствующих счетах аналитического учета счетов 40117 "Доходы прошлых финансовых лет, выявленные по контрольным мероприятиям", 40127 "Расходы прошлых финансовых лет, выявленные по контрольным мероприятиям".</w:t>
      </w:r>
    </w:p>
    <w:p w:rsidR="0023677C" w:rsidRDefault="0023677C" w:rsidP="0023677C">
      <w:pPr>
        <w:spacing w:after="223"/>
        <w:jc w:val="both"/>
      </w:pPr>
      <w:r>
        <w:rPr>
          <w:rFonts w:ascii="Georgia" w:hAnsi="Georgia"/>
        </w:rPr>
        <w:t>186. Аналитический учет операций по исправлению ошибок прошлых лет ведется в разрезе кодов причин образования ошибок прошлых лет.</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40130 "Финансовый результат прошлых отчетных периодов"</w:t>
      </w:r>
    </w:p>
    <w:p w:rsidR="0023677C" w:rsidRDefault="0023677C" w:rsidP="0023677C">
      <w:pPr>
        <w:spacing w:after="223"/>
        <w:jc w:val="both"/>
      </w:pPr>
      <w:r>
        <w:rPr>
          <w:rFonts w:ascii="Georgia" w:hAnsi="Georgia"/>
        </w:rPr>
        <w:t>187. Счет предназначен для учета финансового результата учреждения прошлых отчетных периодов.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40140 "Доходы будущих периодов", счет 40141 "Доходы будущих периодов к признанию в текущем году", счет 40149 "Доходы будущих периодов к признанию в очередные годы"</w:t>
      </w:r>
    </w:p>
    <w:p w:rsidR="0023677C" w:rsidRDefault="0023677C" w:rsidP="0023677C">
      <w:pPr>
        <w:spacing w:after="223"/>
        <w:jc w:val="both"/>
      </w:pPr>
      <w:r>
        <w:rPr>
          <w:rFonts w:ascii="Georgia" w:hAnsi="Georgia"/>
        </w:rPr>
        <w:t>188. Счет 40140 "Доходы будущих периодов" предназначен для учета сумм доходов, начисленных (полученных) в отчетном периоде, но относящихся к будущим отчетным периодам.</w:t>
      </w:r>
    </w:p>
    <w:p w:rsidR="0023677C" w:rsidRDefault="0023677C" w:rsidP="0023677C">
      <w:pPr>
        <w:spacing w:after="223"/>
        <w:jc w:val="both"/>
      </w:pPr>
      <w:r>
        <w:rPr>
          <w:rFonts w:ascii="Georgia" w:hAnsi="Georgia"/>
        </w:rPr>
        <w:t xml:space="preserve">Счета 40141 "Доходы будущих периодов к признанию в текущем году", 40149 "Доходы будущих периодов к признанию в очередные годы" применяются в целях обособления доходов будущих периодов, признание которых осуществляется </w:t>
      </w:r>
      <w:r>
        <w:rPr>
          <w:rFonts w:ascii="Georgia" w:hAnsi="Georgia"/>
        </w:rPr>
        <w:lastRenderedPageBreak/>
        <w:t>соответственно в текущем году и в очередные финансовые годы. Применение указанных счетов осуществляется в соответствии с положениями учетной политики субъектом учета доходов (субъектом учета, осуществляющим полномочия администратора доходов бюджета от предоставления трансферта с условиями, либо в случае закрепления за несколькими участниками бюджетного процесса полномочий по осуществлению расходов, финансовым источником которых является трансферт с условиями, - субъектом учета, осуществляющим полномочия администратора и главного администратора доходов бюджетов по возврату остатков указанного трансферта с условиями прошлых лет) и требований финансового органа, формирующего консолидированную отчетность в целях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40150 "Расходы будущих периодов"</w:t>
      </w:r>
    </w:p>
    <w:p w:rsidR="0023677C" w:rsidRDefault="0023677C" w:rsidP="0023677C">
      <w:pPr>
        <w:spacing w:after="223"/>
        <w:jc w:val="both"/>
      </w:pPr>
      <w:r>
        <w:rPr>
          <w:rFonts w:ascii="Georgia" w:hAnsi="Georgia"/>
        </w:rPr>
        <w:t>189. Счет предназначен для учета сумм расходов, начисленных учреждением в отчетном периоде, но относящихся к будущим отчетным периодам.</w:t>
      </w:r>
    </w:p>
    <w:p w:rsidR="0023677C" w:rsidRDefault="0023677C" w:rsidP="0023677C">
      <w:pPr>
        <w:spacing w:after="223"/>
        <w:jc w:val="both"/>
      </w:pPr>
      <w:r>
        <w:rPr>
          <w:rFonts w:ascii="Georgia" w:hAnsi="Georgia"/>
        </w:rPr>
        <w:t>190. Учет расходов будущих периодов осуществляется в разрезе видов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
    <w:p w:rsidR="0023677C" w:rsidRDefault="0023677C" w:rsidP="0023677C">
      <w:pPr>
        <w:spacing w:after="223"/>
        <w:jc w:val="both"/>
      </w:pPr>
      <w:r>
        <w:rPr>
          <w:rFonts w:ascii="Georgia" w:hAnsi="Georgia"/>
        </w:rPr>
        <w:t>Затраты, произведенные учреждением в отчетном периоде, но относящиеся к следующим отчетным периодам, отражаются по дебету счета как расходы будущих периодов и подлежат отнесению на финансовый результат текущего финансового года (по кредиту счета) в порядке, устанавливаемом учреждением (в том числе, равномерно, пропорционально объему продукции (работ, услуг), в течение периода, к которому они относятся.</w:t>
      </w:r>
    </w:p>
    <w:p w:rsidR="0023677C" w:rsidRDefault="0023677C" w:rsidP="0023677C">
      <w:pPr>
        <w:spacing w:after="223"/>
        <w:jc w:val="both"/>
      </w:pPr>
      <w:r>
        <w:rPr>
          <w:rFonts w:ascii="Georgia" w:hAnsi="Georgia"/>
        </w:rPr>
        <w:t>Дополнительные требования к аналитическому учету расходов будущих периодов устанавливаются учреждением по согласованию с субъектом консолидированной отчетности в рамках формирования учетной политики в составе рабочего плана счетов в том числе с учетом отраслевых особенностей деятельности учреждения, с учетом требований законодательства Российской Федерации и (или) Учредителя по раскрытию информации о результатах деятельности учреждения (раздельном учете расходов (выплат) учреждения).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40160 "Резервы предстоящих расходов"</w:t>
      </w:r>
    </w:p>
    <w:p w:rsidR="0023677C" w:rsidRDefault="0023677C" w:rsidP="0023677C">
      <w:pPr>
        <w:spacing w:after="223"/>
        <w:jc w:val="both"/>
      </w:pPr>
      <w:r>
        <w:rPr>
          <w:rFonts w:ascii="Georgia" w:hAnsi="Georgia"/>
        </w:rPr>
        <w:t>191. Счет предназначен для обобщения информации о состоянии и движении сумм, принимаемых к бухгалтерскому учету согласно настоящему приложению с учетом положений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r>
        <w:rPr>
          <w:rFonts w:ascii="Georgia" w:hAnsi="Georgia"/>
          <w:noProof/>
        </w:rPr>
        <w:drawing>
          <wp:inline distT="0" distB="0" distL="0" distR="0">
            <wp:extent cx="142875" cy="219075"/>
            <wp:effectExtent l="0" t="0" r="9525" b="9525"/>
            <wp:docPr id="30" name="Рисунок 30" descr="https://gosfinansy.ru/system/content/image/224/1/282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gosfinansy.ru/system/content/image/224/1/2823663/"/>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Pr>
          <w:rFonts w:ascii="Georgia" w:hAnsi="Georgia"/>
        </w:rPr>
        <w:t xml:space="preserve">, условные активы (обязательства), иных федеральных стандартов бухгалтерского учета государственных финансов резервов, формируемых в целях равномерного включения расходов на финансовый результат учреждения, своевременного принятия к учету нефинансовых активов, результатов произведенных работ, раскрывающих информацию об обязанности учреждения по осуществлению расходов в целях исполнения обусловленного законодательством Российской Федерации требования к субъекту учета и (или) публично-правовому образованию физического или юридического лица, иного публично-правового образования, субъекта международного права, с ненаступившим сроком его исполнения </w:t>
      </w:r>
      <w:r>
        <w:rPr>
          <w:rFonts w:ascii="Georgia" w:hAnsi="Georgia"/>
        </w:rPr>
        <w:lastRenderedPageBreak/>
        <w:t>(предъявления), имеющей на момент признания в бухгалтерском учете расчетно-документальную обоснованную оценку с неопределенным временем (финансовым периодом) исполнения (предъявления) требования и отражающих обязательные предстоящие оплаты:</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142875" cy="219075"/>
            <wp:effectExtent l="0" t="0" r="9525" b="9525"/>
            <wp:docPr id="29" name="Рисунок 29" descr="https://gosfinansy.ru/system/content/image/224/1/282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osfinansy.ru/system/content/image/224/1/2823663/"/>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 xml:space="preserve">Утвержден </w:t>
      </w:r>
    </w:p>
    <w:p w:rsidR="0023677C" w:rsidRDefault="0023677C" w:rsidP="0023677C">
      <w:pPr>
        <w:rPr>
          <w:rStyle w:val="docnote-text"/>
          <w:sz w:val="17"/>
          <w:szCs w:val="17"/>
        </w:rPr>
      </w:pPr>
    </w:p>
    <w:p w:rsidR="0023677C" w:rsidRDefault="0023677C" w:rsidP="0023677C">
      <w:pPr>
        <w:rPr>
          <w:sz w:val="20"/>
          <w:szCs w:val="20"/>
        </w:rPr>
      </w:pPr>
      <w:r>
        <w:rPr>
          <w:rFonts w:ascii="Helvetica" w:eastAsia="Times New Roman" w:hAnsi="Helvetica" w:cs="Helvetica"/>
          <w:sz w:val="20"/>
          <w:szCs w:val="20"/>
        </w:rPr>
        <w:t>приказом Министерства финансов Российской Федерации от 30 мая 2018 г. № 124н "Об утверждении федерального стандарта</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бухгалтерского учета для организаций государственного сектора "Резервы. Раскрытие информации об условных обязательствах и условных активах" (зарегистрирован Министерством юстиции Российской Федерации 29 июня 2018 г., регистрационный № 51491) с изменениями, внесенными приказом Министерства финансов Российской Федерации от 19 декабря 2019 г. № 242н (зарегистрирован Министерством юстиции Российской Федерации 31 января 2020 г., регистрационный № 57370).</w:t>
      </w:r>
    </w:p>
    <w:p w:rsidR="0023677C" w:rsidRDefault="0023677C" w:rsidP="0023677C">
      <w:pPr>
        <w:spacing w:after="223"/>
        <w:jc w:val="both"/>
      </w:pPr>
      <w:r>
        <w:rPr>
          <w:rFonts w:ascii="Georgia" w:hAnsi="Georgia"/>
        </w:rPr>
        <w:t>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w:t>
      </w:r>
    </w:p>
    <w:p w:rsidR="0023677C" w:rsidRDefault="0023677C" w:rsidP="0023677C">
      <w:pPr>
        <w:spacing w:after="223"/>
        <w:jc w:val="both"/>
      </w:pPr>
      <w:r>
        <w:rPr>
          <w:rFonts w:ascii="Georgia" w:hAnsi="Georgia"/>
        </w:rPr>
        <w:t>требований покупателей по гарантийному ремонту, текущему обслуживанию в случаях, предусмотренных договором поставки;</w:t>
      </w:r>
    </w:p>
    <w:p w:rsidR="0023677C" w:rsidRDefault="0023677C" w:rsidP="0023677C">
      <w:pPr>
        <w:spacing w:after="223"/>
        <w:jc w:val="both"/>
      </w:pPr>
      <w:r>
        <w:rPr>
          <w:rFonts w:ascii="Georgia" w:hAnsi="Georgia"/>
        </w:rPr>
        <w:t>за поставленные материальные ценности, сданные работы, предоставленные (потребленные) услуги, обусловленные обязанностью государственного (муниципального) заказчика (заказчика)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 в момент поставки товара (сдачи результатов работ (оказания услуг);</w:t>
      </w:r>
    </w:p>
    <w:p w:rsidR="0023677C" w:rsidRDefault="0023677C" w:rsidP="0023677C">
      <w:pPr>
        <w:spacing w:after="223"/>
        <w:jc w:val="both"/>
      </w:pPr>
      <w:r>
        <w:rPr>
          <w:rFonts w:ascii="Georgia" w:hAnsi="Georgia"/>
        </w:rPr>
        <w:t>возникающие в силу законодательства Российской Федерации при принятии решения о реструктуризации деятельности учреждения, в том числе создании, изменении структуры (состава) обособленных подразделений учреждения и (или) изменении видов деятельности учреждения, а также при принятии решения о реорганизации либо ликвидации учреждения;</w:t>
      </w:r>
    </w:p>
    <w:p w:rsidR="0023677C" w:rsidRDefault="0023677C" w:rsidP="0023677C">
      <w:pPr>
        <w:spacing w:after="223"/>
        <w:jc w:val="both"/>
      </w:pPr>
      <w:r>
        <w:rPr>
          <w:rFonts w:ascii="Georgia" w:hAnsi="Georgia"/>
        </w:rPr>
        <w:t>возникающие из претензионных требований и исков по результатам фактов хозяйственной жизни, в том числе в рамках досудебного (внесудебного) рассмотрения претензий, в размере сумм, предъявленных к учреждению штрафных санкций (пеней), иных компенсаций по причиненным ущербам (убыткам), в том числе вытекающих из условий гражданско-правовых договоров (контрактов), в случае предъявления претензий (исков) к публично-правовому образованию: о возмещении вреда, причиненного физическому лицу или юридическому лицу в результате незаконных действий (бездействия) государственных органов или должностных лиц этих органов, в том числе в результате издания актов органов государственной власти, не соответствующих закону или иному правовому акту, а также ожидаемых судебных расходов (издержек), в случае предъявления учреждению согласно законодательству Российской Федерации претензий (исков), иных аналогичных ожидаемых расходов;</w:t>
      </w:r>
    </w:p>
    <w:p w:rsidR="0023677C" w:rsidRDefault="0023677C" w:rsidP="0023677C">
      <w:pPr>
        <w:spacing w:after="223"/>
        <w:jc w:val="both"/>
      </w:pPr>
      <w:r>
        <w:rPr>
          <w:rFonts w:ascii="Georgia" w:hAnsi="Georgia"/>
        </w:rPr>
        <w:t>возникающие из условий эксплуатации основных средств, предусмотренных договором (соглашением) о его приобретении (создании, пользовании);</w:t>
      </w:r>
    </w:p>
    <w:p w:rsidR="0023677C" w:rsidRDefault="0023677C" w:rsidP="0023677C">
      <w:pPr>
        <w:spacing w:after="223"/>
        <w:jc w:val="both"/>
      </w:pPr>
      <w:r>
        <w:rPr>
          <w:rFonts w:ascii="Georgia" w:hAnsi="Georgia"/>
        </w:rPr>
        <w:t xml:space="preserve">по обязательствам учреждения, возникающим по фактам хозяйственной деятельности (сделкам, операциям), по начислению которых существует на </w:t>
      </w:r>
      <w:r>
        <w:rPr>
          <w:rFonts w:ascii="Georgia" w:hAnsi="Georgia"/>
        </w:rPr>
        <w:lastRenderedPageBreak/>
        <w:t>отчетную дату неопределенность по их размеру ввиду отсутствия первичных учетных документов;</w:t>
      </w:r>
    </w:p>
    <w:p w:rsidR="0023677C" w:rsidRDefault="0023677C" w:rsidP="0023677C">
      <w:pPr>
        <w:spacing w:after="223"/>
        <w:jc w:val="both"/>
      </w:pPr>
      <w:r>
        <w:rPr>
          <w:rFonts w:ascii="Georgia" w:hAnsi="Georgia"/>
        </w:rPr>
        <w:t>по иным обязательствам, неопределенным по величине и (или) времени исполнения, в случаях, предусмотренных актом учреждения, принятого при формировании его учетной политики.</w:t>
      </w:r>
    </w:p>
    <w:p w:rsidR="0023677C" w:rsidRDefault="0023677C" w:rsidP="0023677C">
      <w:pPr>
        <w:spacing w:after="223"/>
        <w:jc w:val="both"/>
      </w:pPr>
      <w:r>
        <w:rPr>
          <w:rFonts w:ascii="Georgia" w:hAnsi="Georgia"/>
        </w:rPr>
        <w:t>192. Аналитический учет по счету ведется в Карточке по видам создаваемых резервов и контрагентам (при наличии).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40200 "Результат по кассовым операциям бюджета"</w:t>
      </w:r>
    </w:p>
    <w:p w:rsidR="0023677C" w:rsidRDefault="0023677C" w:rsidP="0023677C">
      <w:pPr>
        <w:spacing w:after="223"/>
        <w:jc w:val="both"/>
      </w:pPr>
      <w:r>
        <w:rPr>
          <w:rFonts w:ascii="Georgia" w:hAnsi="Georgia"/>
        </w:rPr>
        <w:t>193. Счет предназначен для отражения финансовым органом соответствующего бюджета бюджетной системы Российской Федерации результата кассового исполнения бюджета за текущий финансовый год и за прошлые финансовые периоды.</w:t>
      </w:r>
    </w:p>
    <w:p w:rsidR="0023677C" w:rsidRDefault="0023677C" w:rsidP="0023677C">
      <w:pPr>
        <w:spacing w:after="223"/>
        <w:jc w:val="both"/>
      </w:pPr>
      <w:r>
        <w:rPr>
          <w:rFonts w:ascii="Georgia" w:hAnsi="Georgia"/>
        </w:rPr>
        <w:t>194. Учет операций по счету ведется в Журнале по прочим операциям</w:t>
      </w:r>
      <w:r>
        <w:rPr>
          <w:rFonts w:ascii="Georgia" w:hAnsi="Georgia"/>
          <w:noProof/>
        </w:rPr>
        <w:drawing>
          <wp:inline distT="0" distB="0" distL="0" distR="0">
            <wp:extent cx="95250" cy="219075"/>
            <wp:effectExtent l="0" t="0" r="0" b="9525"/>
            <wp:docPr id="28" name="Рисунок 2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формируемом по соответствующему бюджету бюджетной системы Российской Федерации.</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7" name="Рисунок 2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40210 "Поступления", Счет 40220 "Выбытия"</w:t>
      </w:r>
    </w:p>
    <w:p w:rsidR="0023677C" w:rsidRDefault="0023677C" w:rsidP="0023677C">
      <w:pPr>
        <w:spacing w:after="223"/>
        <w:jc w:val="both"/>
      </w:pPr>
      <w:r>
        <w:rPr>
          <w:rFonts w:ascii="Georgia" w:hAnsi="Georgia"/>
        </w:rPr>
        <w:t>195. На счетах финансовым органом формируется результат кассового исполнения бюджета отчетного финансового года.</w:t>
      </w:r>
    </w:p>
    <w:p w:rsidR="0023677C" w:rsidRDefault="0023677C" w:rsidP="0023677C">
      <w:pPr>
        <w:spacing w:after="223"/>
        <w:jc w:val="both"/>
      </w:pPr>
      <w:r>
        <w:rPr>
          <w:rFonts w:ascii="Georgia" w:hAnsi="Georgia"/>
        </w:rPr>
        <w:t>196. Сопоставление дебетового и кредитового оборотов по данному счету показывает конечный результат финансового года по кассовому исполнению бюджета, который должен равняться изменению остатка на счете бюджета (увеличению (профицит бюджета) либо уменьшению (дефицит бюджета).</w:t>
      </w:r>
    </w:p>
    <w:p w:rsidR="0023677C" w:rsidRDefault="0023677C" w:rsidP="0023677C">
      <w:pPr>
        <w:spacing w:after="223"/>
        <w:jc w:val="both"/>
      </w:pPr>
      <w:r>
        <w:rPr>
          <w:rFonts w:ascii="Georgia" w:hAnsi="Georgia"/>
        </w:rPr>
        <w:t>Для определения результата по кассовому исполнению бюджета все операции по поступлениям и выбытиям группируются по соответствующим кодам бюджетной классификации Российской Федерации.</w:t>
      </w:r>
    </w:p>
    <w:p w:rsidR="0023677C" w:rsidRDefault="0023677C" w:rsidP="0023677C">
      <w:pPr>
        <w:spacing w:after="223"/>
        <w:jc w:val="both"/>
      </w:pPr>
      <w:r>
        <w:rPr>
          <w:rFonts w:ascii="Georgia" w:hAnsi="Georgia"/>
        </w:rPr>
        <w:t>197. Операции по кассовому исполнению бюджета учитываются в разрезе групп объектов учета, составляющих результат кассового исполнения бюджета:</w:t>
      </w:r>
    </w:p>
    <w:p w:rsidR="0023677C" w:rsidRDefault="0023677C" w:rsidP="0023677C">
      <w:pPr>
        <w:spacing w:after="223"/>
        <w:jc w:val="both"/>
      </w:pPr>
      <w:r>
        <w:rPr>
          <w:rFonts w:ascii="Georgia" w:hAnsi="Georgia"/>
        </w:rPr>
        <w:t>поступления;</w:t>
      </w:r>
    </w:p>
    <w:p w:rsidR="0023677C" w:rsidRDefault="0023677C" w:rsidP="0023677C">
      <w:pPr>
        <w:spacing w:after="223"/>
        <w:jc w:val="both"/>
      </w:pPr>
      <w:r>
        <w:rPr>
          <w:rFonts w:ascii="Georgia" w:hAnsi="Georgia"/>
        </w:rPr>
        <w:t>выбытия.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40230 "Результат прошлых отчетных периодов по кассовому исполнению бюджета"</w:t>
      </w:r>
    </w:p>
    <w:p w:rsidR="0023677C" w:rsidRDefault="0023677C" w:rsidP="0023677C">
      <w:pPr>
        <w:spacing w:after="223"/>
        <w:jc w:val="both"/>
      </w:pPr>
      <w:r>
        <w:rPr>
          <w:rFonts w:ascii="Georgia" w:hAnsi="Georgia"/>
        </w:rPr>
        <w:t>198. Счет предназначен для учета финансовым органом результата прошлых отчетных периодов по кассовому исполнению бюджета.</w:t>
      </w:r>
    </w:p>
    <w:p w:rsidR="0023677C" w:rsidRDefault="0023677C" w:rsidP="0023677C">
      <w:pPr>
        <w:spacing w:after="223"/>
        <w:jc w:val="both"/>
      </w:pPr>
      <w:r>
        <w:rPr>
          <w:rFonts w:ascii="Georgia" w:hAnsi="Georgia"/>
        </w:rPr>
        <w:lastRenderedPageBreak/>
        <w:t>Результат по кассовому исполнению бюджета прошлых отчетных периодов формируется путем заключения показателей счетов результата по операциям исполнения бюджета текущего финансового года, сформированных по итогам года.     </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50000 "Санкционирование расходов"</w:t>
      </w:r>
    </w:p>
    <w:p w:rsidR="0023677C" w:rsidRDefault="0023677C" w:rsidP="0023677C">
      <w:pPr>
        <w:spacing w:after="223"/>
        <w:jc w:val="both"/>
      </w:pPr>
      <w:r>
        <w:rPr>
          <w:rFonts w:ascii="Georgia" w:hAnsi="Georgia"/>
        </w:rPr>
        <w:t>199. Счета предназначены для ведения учета учреждениями, финансовыми органами, показателей бюджетных ассигнований, лимитов бюджетных обязательств, прогнозных показателей по доходам, поступлениям источников финансирования дефицита бюджета, сумм, утвержденных планом финансово-хозяйственной деятельности бюджетного (автономного) учреждения показателей по доходам (поступлениям) и расходам (выплатам) (далее - сметные (плановые, прогнозные) назначения соответственно по доходам (поступлениям), расходам (выплатам), а также для ведения учета учреждениями, принимаемых, принятых (отложенных) учреждениями обязательств (денежных (авансовых) обязательств) (далее при совместном упоминании - обязательства).</w:t>
      </w:r>
    </w:p>
    <w:p w:rsidR="0023677C" w:rsidRDefault="0023677C" w:rsidP="0023677C">
      <w:pPr>
        <w:spacing w:after="223"/>
        <w:jc w:val="both"/>
      </w:pPr>
      <w:r>
        <w:rPr>
          <w:rFonts w:ascii="Georgia" w:hAnsi="Georgia"/>
        </w:rPr>
        <w:t>200. Объекты учета раздела "Санкционирование расходов экономического субъекта" учитываются по аналитическим группам синтетического счета объектов учета, формируемых по финансовым периодам:</w:t>
      </w:r>
    </w:p>
    <w:p w:rsidR="0023677C" w:rsidRDefault="0023677C" w:rsidP="0023677C">
      <w:pPr>
        <w:spacing w:after="223"/>
        <w:jc w:val="both"/>
      </w:pPr>
      <w:r>
        <w:rPr>
          <w:rFonts w:ascii="Georgia" w:hAnsi="Georgia"/>
        </w:rPr>
        <w:t>10 "Санкционирование по текущему финансовому году";</w:t>
      </w:r>
    </w:p>
    <w:p w:rsidR="0023677C" w:rsidRDefault="0023677C" w:rsidP="0023677C">
      <w:pPr>
        <w:spacing w:after="223"/>
        <w:jc w:val="both"/>
      </w:pPr>
      <w:r>
        <w:rPr>
          <w:rFonts w:ascii="Georgia" w:hAnsi="Georgia"/>
        </w:rPr>
        <w:t>20 "Санкционирование по первому году, следующему за текущим (очередным финансовым годом)";</w:t>
      </w:r>
    </w:p>
    <w:p w:rsidR="0023677C" w:rsidRDefault="0023677C" w:rsidP="0023677C">
      <w:pPr>
        <w:spacing w:after="223"/>
        <w:jc w:val="both"/>
      </w:pPr>
      <w:r>
        <w:rPr>
          <w:rFonts w:ascii="Georgia" w:hAnsi="Georgia"/>
        </w:rPr>
        <w:t>30 "Санкционирование по второму году, следующему за текущим (первому году, следующему за очередным)";</w:t>
      </w:r>
    </w:p>
    <w:p w:rsidR="0023677C" w:rsidRDefault="0023677C" w:rsidP="0023677C">
      <w:pPr>
        <w:spacing w:after="223"/>
        <w:jc w:val="both"/>
      </w:pPr>
      <w:r>
        <w:rPr>
          <w:rFonts w:ascii="Georgia" w:hAnsi="Georgia"/>
        </w:rPr>
        <w:t>40 "Санкционирование по второму году, следующему за очередным";</w:t>
      </w:r>
    </w:p>
    <w:p w:rsidR="0023677C" w:rsidRDefault="0023677C" w:rsidP="0023677C">
      <w:pPr>
        <w:spacing w:after="223"/>
        <w:jc w:val="both"/>
      </w:pPr>
      <w:r>
        <w:rPr>
          <w:rFonts w:ascii="Georgia" w:hAnsi="Georgia"/>
        </w:rPr>
        <w:t>90 "Санкционирование на иные очередные года (за пределами планового периода)".</w:t>
      </w:r>
    </w:p>
    <w:p w:rsidR="0023677C" w:rsidRDefault="0023677C" w:rsidP="0023677C">
      <w:pPr>
        <w:spacing w:after="223"/>
        <w:jc w:val="both"/>
      </w:pPr>
      <w:r>
        <w:rPr>
          <w:rFonts w:ascii="Georgia" w:hAnsi="Georgia"/>
        </w:rPr>
        <w:t>201. Учет операций с бюджетными ассигнованиями, лимитами бюджетных обязательств, утвержденными сметными (плановыми, прогнозными) назначениями, и обязательствами осуществляется в Журнале по прочим операциям</w:t>
      </w:r>
      <w:r>
        <w:rPr>
          <w:rFonts w:ascii="Georgia" w:hAnsi="Georgia"/>
          <w:noProof/>
        </w:rPr>
        <w:drawing>
          <wp:inline distT="0" distB="0" distL="0" distR="0">
            <wp:extent cx="95250" cy="219075"/>
            <wp:effectExtent l="0" t="0" r="0" b="9525"/>
            <wp:docPr id="26" name="Рисунок 2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на основании первичных документов (учетных документов), установленных финансовым органом соответствующего бюджета бюджетной системы Российской Федерации (в части обязательств - учреждением) с отражением корреспонденций по соответствующим счетам санкционирования расходов бюджета.</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5" name="Рисунок 2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spacing w:after="223"/>
        <w:jc w:val="both"/>
      </w:pPr>
      <w:r>
        <w:rPr>
          <w:rFonts w:ascii="Georgia" w:hAnsi="Georgia"/>
        </w:rPr>
        <w:lastRenderedPageBreak/>
        <w:t>202. Аналитический учет обязательств, отраженных на счетах санкционирования, осуществляется учреждениями в разрезе кредиторов (групп кредиторов) (поставщиков (продавцов), подрядчиков, исполнителей, иных кредиторов), в отношении которых принимаются обязательства, и (или) контрактов (договоров), а также иной аналитики, установленной в рамках формирования учетной политики.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50100 "Лимиты бюджетных обязательств"</w:t>
      </w:r>
    </w:p>
    <w:p w:rsidR="0023677C" w:rsidRDefault="0023677C" w:rsidP="0023677C">
      <w:pPr>
        <w:spacing w:after="223"/>
        <w:jc w:val="both"/>
      </w:pPr>
      <w:r>
        <w:rPr>
          <w:rFonts w:ascii="Georgia" w:hAnsi="Georgia"/>
        </w:rPr>
        <w:t>203. Счет предназначен для учета учреждениями, финансовыми органами показателей утвержденных лимитов бюджетных обязательств на текущий, очередной финансовый год, первый и второй годы планового периода.</w:t>
      </w:r>
    </w:p>
    <w:p w:rsidR="0023677C" w:rsidRDefault="0023677C" w:rsidP="0023677C">
      <w:pPr>
        <w:spacing w:after="223"/>
        <w:jc w:val="both"/>
      </w:pPr>
      <w:r>
        <w:rPr>
          <w:rFonts w:ascii="Georgia" w:hAnsi="Georgia"/>
        </w:rPr>
        <w:t>204. Группировка лимитов бюджетных обязательств осуществляется в разрезе счетов, содержащих соответствующий аналитический код группы синтетического счета согласно пункту 148 настоящего приложения, и соответствующие аналитические коды вида синтетического счета:</w:t>
      </w:r>
    </w:p>
    <w:p w:rsidR="0023677C" w:rsidRDefault="0023677C" w:rsidP="0023677C">
      <w:pPr>
        <w:spacing w:after="223"/>
        <w:jc w:val="both"/>
      </w:pPr>
      <w:r>
        <w:rPr>
          <w:rFonts w:ascii="Georgia" w:hAnsi="Georgia"/>
        </w:rPr>
        <w:t>1 "Доведенные лимиты бюджетных обязательств";</w:t>
      </w:r>
    </w:p>
    <w:p w:rsidR="0023677C" w:rsidRDefault="0023677C" w:rsidP="0023677C">
      <w:pPr>
        <w:spacing w:after="223"/>
        <w:jc w:val="both"/>
      </w:pPr>
      <w:r>
        <w:rPr>
          <w:rFonts w:ascii="Georgia" w:hAnsi="Georgia"/>
        </w:rPr>
        <w:t>2 "Лимиты бюджетных обязательств к распределению";</w:t>
      </w:r>
    </w:p>
    <w:p w:rsidR="0023677C" w:rsidRDefault="0023677C" w:rsidP="0023677C">
      <w:pPr>
        <w:spacing w:after="223"/>
        <w:jc w:val="both"/>
      </w:pPr>
      <w:r>
        <w:rPr>
          <w:rFonts w:ascii="Georgia" w:hAnsi="Georgia"/>
        </w:rPr>
        <w:t>3 "Лимиты бюджетных обязательств получателей бюджетных средств";</w:t>
      </w:r>
    </w:p>
    <w:p w:rsidR="0023677C" w:rsidRDefault="0023677C" w:rsidP="0023677C">
      <w:pPr>
        <w:spacing w:after="223"/>
        <w:jc w:val="both"/>
      </w:pPr>
      <w:r>
        <w:rPr>
          <w:rFonts w:ascii="Georgia" w:hAnsi="Georgia"/>
        </w:rPr>
        <w:t>4 "Переданные лимиты бюджетных обязательств";</w:t>
      </w:r>
    </w:p>
    <w:p w:rsidR="0023677C" w:rsidRDefault="0023677C" w:rsidP="0023677C">
      <w:pPr>
        <w:spacing w:after="223"/>
        <w:jc w:val="both"/>
      </w:pPr>
      <w:r>
        <w:rPr>
          <w:rFonts w:ascii="Georgia" w:hAnsi="Georgia"/>
        </w:rPr>
        <w:t>5 "Полученные лимиты бюджетных обязательств";</w:t>
      </w:r>
    </w:p>
    <w:p w:rsidR="0023677C" w:rsidRDefault="0023677C" w:rsidP="0023677C">
      <w:pPr>
        <w:spacing w:after="223"/>
        <w:jc w:val="both"/>
      </w:pPr>
      <w:r>
        <w:rPr>
          <w:rFonts w:ascii="Georgia" w:hAnsi="Georgia"/>
        </w:rPr>
        <w:t>6 "Лимиты бюджетных обязательств в пути";</w:t>
      </w:r>
    </w:p>
    <w:p w:rsidR="0023677C" w:rsidRDefault="0023677C" w:rsidP="0023677C">
      <w:pPr>
        <w:spacing w:after="223"/>
        <w:jc w:val="both"/>
      </w:pPr>
      <w:r>
        <w:rPr>
          <w:rFonts w:ascii="Georgia" w:hAnsi="Georgia"/>
        </w:rPr>
        <w:t>9 "Утвержденные лимиты бюджетных обязательств".</w:t>
      </w:r>
    </w:p>
    <w:p w:rsidR="0023677C" w:rsidRDefault="0023677C" w:rsidP="0023677C">
      <w:pPr>
        <w:spacing w:after="223"/>
        <w:jc w:val="both"/>
      </w:pPr>
      <w:r>
        <w:rPr>
          <w:rFonts w:ascii="Georgia" w:hAnsi="Georgia"/>
        </w:rPr>
        <w:t>205. Аналитический учет лимитов бюджетных обязательств ведется в разрезе расходов бюджета по кодам бюджетной классификации Российской Федерации.</w:t>
      </w:r>
    </w:p>
    <w:p w:rsidR="0023677C" w:rsidRDefault="0023677C" w:rsidP="0023677C">
      <w:pPr>
        <w:spacing w:after="223"/>
        <w:jc w:val="both"/>
      </w:pPr>
      <w:r>
        <w:rPr>
          <w:rFonts w:ascii="Georgia" w:hAnsi="Georgia"/>
        </w:rPr>
        <w:t>Аналитический учет по счетам 050104000 "Переданные лимиты бюджетных обязательств", 050105000 "Полученные лимиты бюджетных обязательств" ведется с применением дополнительной аналитики в разрезе контрагентов (участников бюджетного процесса).</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50200 "Обязательства"</w:t>
      </w:r>
    </w:p>
    <w:p w:rsidR="0023677C" w:rsidRDefault="0023677C" w:rsidP="0023677C">
      <w:pPr>
        <w:spacing w:after="223"/>
        <w:jc w:val="both"/>
      </w:pPr>
      <w:r>
        <w:rPr>
          <w:rFonts w:ascii="Georgia" w:hAnsi="Georgia"/>
        </w:rPr>
        <w:t>206. Счет предназначен для учета учреждениями показателей обязательств текущего (очередного) финансового года, первого и второго года планового периода, иных очередных годов (за пределами планового периода) и внесенных в текущем финансовом году изменений в показатели обязательств.</w:t>
      </w:r>
    </w:p>
    <w:p w:rsidR="0023677C" w:rsidRDefault="0023677C" w:rsidP="0023677C">
      <w:pPr>
        <w:spacing w:after="223"/>
        <w:jc w:val="both"/>
      </w:pPr>
      <w:r>
        <w:rPr>
          <w:rFonts w:ascii="Georgia" w:hAnsi="Georgia"/>
        </w:rPr>
        <w:t>207. Группировка обязательств осуществляется в разрезе счетов, содержащих соответствующий аналитический код группы синтетического счета согласно пункту 148 настоящего Приложения, и соответствующие аналитические коды вида синтетического счета:</w:t>
      </w:r>
    </w:p>
    <w:p w:rsidR="0023677C" w:rsidRDefault="0023677C" w:rsidP="0023677C">
      <w:pPr>
        <w:spacing w:after="223"/>
        <w:jc w:val="both"/>
      </w:pPr>
      <w:r>
        <w:rPr>
          <w:rFonts w:ascii="Georgia" w:hAnsi="Georgia"/>
        </w:rPr>
        <w:t>1 "Принятые обязательства";</w:t>
      </w:r>
    </w:p>
    <w:p w:rsidR="0023677C" w:rsidRDefault="0023677C" w:rsidP="0023677C">
      <w:pPr>
        <w:spacing w:after="223"/>
        <w:jc w:val="both"/>
      </w:pPr>
      <w:r>
        <w:rPr>
          <w:rFonts w:ascii="Georgia" w:hAnsi="Georgia"/>
        </w:rPr>
        <w:t>2 "Принятые денежные обязательства";</w:t>
      </w:r>
    </w:p>
    <w:p w:rsidR="0023677C" w:rsidRDefault="0023677C" w:rsidP="0023677C">
      <w:pPr>
        <w:spacing w:after="223"/>
        <w:jc w:val="both"/>
      </w:pPr>
      <w:r>
        <w:rPr>
          <w:rFonts w:ascii="Georgia" w:hAnsi="Georgia"/>
        </w:rPr>
        <w:t>5 "Исполненные денежные обязательства";</w:t>
      </w:r>
    </w:p>
    <w:p w:rsidR="0023677C" w:rsidRDefault="0023677C" w:rsidP="0023677C">
      <w:pPr>
        <w:spacing w:after="223"/>
        <w:jc w:val="both"/>
      </w:pPr>
      <w:r>
        <w:rPr>
          <w:rFonts w:ascii="Georgia" w:hAnsi="Georgia"/>
        </w:rPr>
        <w:lastRenderedPageBreak/>
        <w:t>7 "Принимаемые обязательства";</w:t>
      </w:r>
    </w:p>
    <w:p w:rsidR="0023677C" w:rsidRDefault="0023677C" w:rsidP="0023677C">
      <w:pPr>
        <w:spacing w:after="223"/>
        <w:jc w:val="both"/>
      </w:pPr>
      <w:r>
        <w:rPr>
          <w:rFonts w:ascii="Georgia" w:hAnsi="Georgia"/>
        </w:rPr>
        <w:t>9 "Отложенные обязательства".</w:t>
      </w:r>
    </w:p>
    <w:p w:rsidR="0023677C" w:rsidRDefault="0023677C" w:rsidP="0023677C">
      <w:pPr>
        <w:spacing w:after="223"/>
        <w:jc w:val="both"/>
      </w:pPr>
      <w:r>
        <w:rPr>
          <w:rFonts w:ascii="Georgia" w:hAnsi="Georgia"/>
        </w:rPr>
        <w:t>208. Аналитический учет обязательств ведется в Журнале регистрации обязательств в разрезе видов расходов (выплат), предусмотренных сметой (планом финансово-хозяйственной деятельности) учреждения.</w:t>
      </w:r>
    </w:p>
    <w:p w:rsidR="0023677C" w:rsidRDefault="0023677C" w:rsidP="0023677C">
      <w:pPr>
        <w:spacing w:after="223"/>
        <w:jc w:val="both"/>
      </w:pPr>
      <w:r>
        <w:rPr>
          <w:rFonts w:ascii="Georgia" w:hAnsi="Georgia"/>
        </w:rPr>
        <w:t>Аналитический учет обязательств по предоставлению трансфертов с условиями ведется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(при наличии).</w:t>
      </w:r>
    </w:p>
    <w:p w:rsidR="0023677C" w:rsidRDefault="0023677C" w:rsidP="0023677C">
      <w:pPr>
        <w:spacing w:after="223"/>
        <w:jc w:val="both"/>
      </w:pPr>
      <w:r>
        <w:rPr>
          <w:rFonts w:ascii="Georgia" w:hAnsi="Georgia"/>
        </w:rPr>
        <w:t>Аналитический учет по счету 050201000 "Принятые обязательства" ведется в разрезе учетных номеров бюджетного обязательства.</w:t>
      </w:r>
    </w:p>
    <w:p w:rsidR="0023677C" w:rsidRDefault="0023677C" w:rsidP="0023677C">
      <w:pPr>
        <w:spacing w:after="223"/>
        <w:jc w:val="both"/>
      </w:pPr>
      <w:r>
        <w:rPr>
          <w:rFonts w:ascii="Georgia" w:hAnsi="Georgia"/>
        </w:rPr>
        <w:t>Аналитический учет по счету 050202000 "Принятые денежные обязательства" ведется в разрезе учетных номеров денежных обязательств, видов денежных обязательств (денежные обязательства на аванс, денежные обязательства за поставленные товары, выполненные работы, оказанные услуги).</w:t>
      </w:r>
    </w:p>
    <w:p w:rsidR="0023677C" w:rsidRDefault="0023677C" w:rsidP="0023677C">
      <w:pPr>
        <w:spacing w:after="223"/>
        <w:jc w:val="both"/>
      </w:pPr>
      <w:r>
        <w:rPr>
          <w:rFonts w:ascii="Georgia" w:hAnsi="Georgia"/>
        </w:rPr>
        <w:t>Аналитический учет по счету 050207000 "Принимаемые обязательства" ведется в разрезе учетных номеров закупок (идентификационных номеров закупки).</w:t>
      </w:r>
    </w:p>
    <w:p w:rsidR="0023677C" w:rsidRDefault="0023677C" w:rsidP="0023677C">
      <w:pPr>
        <w:spacing w:after="223"/>
        <w:jc w:val="both"/>
      </w:pPr>
      <w:r>
        <w:rPr>
          <w:rFonts w:ascii="Georgia" w:hAnsi="Georgia"/>
        </w:rPr>
        <w:t>Аналитический учет по счету 0502X9000 "Отложенные обязательства" ведется в разрезе видов отложенных обязательств, номеров отложенных обязательств (при наличии), контрагентов (при наличии), правовых оснований (при наличии).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50300 "Бюджетные ассигнования"</w:t>
      </w:r>
    </w:p>
    <w:p w:rsidR="0023677C" w:rsidRDefault="0023677C" w:rsidP="0023677C">
      <w:pPr>
        <w:spacing w:after="223"/>
        <w:jc w:val="both"/>
      </w:pPr>
      <w:r>
        <w:rPr>
          <w:rFonts w:ascii="Georgia" w:hAnsi="Georgia"/>
        </w:rPr>
        <w:t>209. Счет предназначен для учета учреждениями, финансовыми органами показателей утвержденных бюджетных ассигнований текущего (очередного) финансового года, первого и второго года планового периода.</w:t>
      </w:r>
    </w:p>
    <w:p w:rsidR="0023677C" w:rsidRDefault="0023677C" w:rsidP="0023677C">
      <w:pPr>
        <w:spacing w:after="223"/>
        <w:jc w:val="both"/>
      </w:pPr>
      <w:r>
        <w:rPr>
          <w:rFonts w:ascii="Georgia" w:hAnsi="Georgia"/>
        </w:rPr>
        <w:t>210. Группировка бюджетных ассигнований осуществляется в разрезе счетов, содержащих соответствующий аналитический код группы синтетического счета согласно пункту 148 настоящего приложения, и соответствующие аналитические коды вида синтетического счета:</w:t>
      </w:r>
    </w:p>
    <w:p w:rsidR="0023677C" w:rsidRDefault="0023677C" w:rsidP="0023677C">
      <w:pPr>
        <w:spacing w:after="223"/>
        <w:jc w:val="both"/>
      </w:pPr>
      <w:r>
        <w:rPr>
          <w:rFonts w:ascii="Georgia" w:hAnsi="Georgia"/>
        </w:rPr>
        <w:t>1 "Доведенные бюджетные ассигнования";</w:t>
      </w:r>
    </w:p>
    <w:p w:rsidR="0023677C" w:rsidRDefault="0023677C" w:rsidP="0023677C">
      <w:pPr>
        <w:spacing w:after="223"/>
        <w:jc w:val="both"/>
      </w:pPr>
      <w:r>
        <w:rPr>
          <w:rFonts w:ascii="Georgia" w:hAnsi="Georgia"/>
        </w:rPr>
        <w:t>2 "Бюджетные ассигнования к распределению";</w:t>
      </w:r>
    </w:p>
    <w:p w:rsidR="0023677C" w:rsidRDefault="0023677C" w:rsidP="0023677C">
      <w:pPr>
        <w:spacing w:after="223"/>
        <w:jc w:val="both"/>
      </w:pPr>
      <w:r>
        <w:rPr>
          <w:rFonts w:ascii="Georgia" w:hAnsi="Georgia"/>
        </w:rPr>
        <w:t>3 "Бюджетные ассигнования получателей бюджетных средств и администраторов выплат по источникам";</w:t>
      </w:r>
    </w:p>
    <w:p w:rsidR="0023677C" w:rsidRDefault="0023677C" w:rsidP="0023677C">
      <w:pPr>
        <w:spacing w:after="223"/>
        <w:jc w:val="both"/>
      </w:pPr>
      <w:r>
        <w:rPr>
          <w:rFonts w:ascii="Georgia" w:hAnsi="Georgia"/>
        </w:rPr>
        <w:t>4 "Переданные бюджетные ассигнования";</w:t>
      </w:r>
    </w:p>
    <w:p w:rsidR="0023677C" w:rsidRDefault="0023677C" w:rsidP="0023677C">
      <w:pPr>
        <w:spacing w:after="223"/>
        <w:jc w:val="both"/>
      </w:pPr>
      <w:r>
        <w:rPr>
          <w:rFonts w:ascii="Georgia" w:hAnsi="Georgia"/>
        </w:rPr>
        <w:t>5 "Полученные бюджетные ассигнования";</w:t>
      </w:r>
    </w:p>
    <w:p w:rsidR="0023677C" w:rsidRDefault="0023677C" w:rsidP="0023677C">
      <w:pPr>
        <w:spacing w:after="223"/>
        <w:jc w:val="both"/>
      </w:pPr>
      <w:r>
        <w:rPr>
          <w:rFonts w:ascii="Georgia" w:hAnsi="Georgia"/>
        </w:rPr>
        <w:t>6 "Бюджетные ассигнования в пути";</w:t>
      </w:r>
    </w:p>
    <w:p w:rsidR="0023677C" w:rsidRDefault="0023677C" w:rsidP="0023677C">
      <w:pPr>
        <w:spacing w:after="223"/>
        <w:jc w:val="both"/>
      </w:pPr>
      <w:r>
        <w:rPr>
          <w:rFonts w:ascii="Georgia" w:hAnsi="Georgia"/>
        </w:rPr>
        <w:t>9 "Утвержденные бюджетные ассигнования".</w:t>
      </w:r>
    </w:p>
    <w:p w:rsidR="0023677C" w:rsidRDefault="0023677C" w:rsidP="0023677C">
      <w:pPr>
        <w:spacing w:after="223"/>
        <w:jc w:val="both"/>
      </w:pPr>
      <w:r>
        <w:rPr>
          <w:rFonts w:ascii="Georgia" w:hAnsi="Georgia"/>
        </w:rPr>
        <w:t>211. Аналитический учет бюджетных ассигнований ведется в разрезе выплат бюджета по кодам бюджетной классификации Российской Федерации.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Счет 50400 "Сметные (плановые, прогнозные) назначения"</w:t>
      </w:r>
    </w:p>
    <w:p w:rsidR="0023677C" w:rsidRDefault="0023677C" w:rsidP="0023677C">
      <w:pPr>
        <w:spacing w:after="223"/>
        <w:jc w:val="both"/>
      </w:pPr>
      <w:r>
        <w:rPr>
          <w:rFonts w:ascii="Georgia" w:hAnsi="Georgia"/>
        </w:rPr>
        <w:t>212. Счет предназначен для учета бюджетными и автономными учреждениями сумм, утвержденных на соответствующие финансовые годы сметных (плановых) назначений по доходам (поступлениям), расходам (выплатам), сумм внесенных изменений в показатели сметных (плановых) назначений, утвержденных в установленном порядке, а также для учета главными администраторами доходов бюджетов (главными администраторами источников финансирования дефицита бюджетов) данных по прогнозным (плановым) показателям доходов (поступлений) бюджетов на соответствующий финансовый год (их изменениям).</w:t>
      </w:r>
    </w:p>
    <w:p w:rsidR="0023677C" w:rsidRDefault="0023677C" w:rsidP="0023677C">
      <w:pPr>
        <w:spacing w:after="223"/>
        <w:jc w:val="both"/>
      </w:pPr>
      <w:r>
        <w:rPr>
          <w:rFonts w:ascii="Georgia" w:hAnsi="Georgia"/>
        </w:rPr>
        <w:t>213. Аналитический учет сметных (плановых, прогнозных) назначений ведется в разрезе видов (кодов, при их наличии) доходов (поступлений), расходов (выплат), 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50600 "Право на принятие обязательств"</w:t>
      </w:r>
    </w:p>
    <w:p w:rsidR="0023677C" w:rsidRDefault="0023677C" w:rsidP="0023677C">
      <w:pPr>
        <w:spacing w:after="223"/>
        <w:jc w:val="both"/>
      </w:pPr>
      <w:r>
        <w:rPr>
          <w:rFonts w:ascii="Georgia" w:hAnsi="Georgia"/>
        </w:rPr>
        <w:t>214. Счет предназначен для сбора информации об объеме прав субъекта учета на принятие в пределах, утвержденных ему на соответствующий финансовый год сумм сметных (плановых, прогнозных) назначений обязательств учреждения.</w:t>
      </w:r>
    </w:p>
    <w:p w:rsidR="0023677C" w:rsidRDefault="0023677C" w:rsidP="0023677C">
      <w:pPr>
        <w:spacing w:after="223"/>
        <w:jc w:val="both"/>
      </w:pPr>
      <w:r>
        <w:rPr>
          <w:rFonts w:ascii="Georgia" w:hAnsi="Georgia"/>
        </w:rPr>
        <w:t>215. Аналитический учет по счету ведется в разрезе видов (кодов, при их наличии) расходов (выплат), в структуре, предусмотренной планом финансово-хозяйственной деятельности учреждения, утвержденной на соответствующий финансовый год.</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50700 "Утвержденный объем финансового обеспечения"</w:t>
      </w:r>
    </w:p>
    <w:p w:rsidR="0023677C" w:rsidRDefault="0023677C" w:rsidP="0023677C">
      <w:pPr>
        <w:spacing w:after="223"/>
        <w:jc w:val="both"/>
      </w:pPr>
      <w:r>
        <w:rPr>
          <w:rFonts w:ascii="Georgia" w:hAnsi="Georgia"/>
        </w:rPr>
        <w:t>216. Счет предназначен для учета бюджетными и автономными учреждениями сумм утвержденных планом финансово-хозяйственной деятельности учреждения на соответствующие финансовые годы сметных (плановых) назначений по доходам (поступлениям) (внесенных в установленном порядке в течение текущего финансового года изменений), а также для обобщения информации о суммах денежных средств, предусмотренных в пределах прогнозируемых показателей по доходам (поступлениям) бюджета, главными администраторами доходов бюджета, главными администраторами источников финансирования дефицита бюджета.</w:t>
      </w:r>
    </w:p>
    <w:p w:rsidR="0023677C" w:rsidRDefault="0023677C" w:rsidP="0023677C">
      <w:pPr>
        <w:spacing w:after="223"/>
        <w:jc w:val="both"/>
      </w:pPr>
      <w:r>
        <w:rPr>
          <w:rFonts w:ascii="Georgia" w:hAnsi="Georgia"/>
        </w:rPr>
        <w:t>217. Аналитический учет по счету ведется в разрезе видов (кодов, при их наличии) доходов (поступлений), 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     </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50800 "Получено финансового обеспечения"</w:t>
      </w:r>
    </w:p>
    <w:p w:rsidR="0023677C" w:rsidRDefault="0023677C" w:rsidP="0023677C">
      <w:pPr>
        <w:spacing w:after="223"/>
        <w:jc w:val="both"/>
      </w:pPr>
      <w:r>
        <w:rPr>
          <w:rFonts w:ascii="Georgia" w:hAnsi="Georgia"/>
        </w:rPr>
        <w:t>218. Счет предназначен для учета учреждениями сумм полученного в текущем финансовом году финансового обеспечения (доходов (поступлений) и сумм возврата ранее поступившего финансового обеспечения (доходов (поступлений).</w:t>
      </w:r>
    </w:p>
    <w:p w:rsidR="0023677C" w:rsidRDefault="0023677C" w:rsidP="0023677C">
      <w:pPr>
        <w:spacing w:after="223"/>
        <w:jc w:val="both"/>
      </w:pPr>
      <w:r>
        <w:rPr>
          <w:rFonts w:ascii="Georgia" w:hAnsi="Georgia"/>
        </w:rPr>
        <w:t>219. Аналитический учет по счету ведется в разрезе видов (кодов, при их наличии) доходов (поступлений), в структуре, предусмотренной сметой (планом финансово-хозяйственной деятельности) учреждения, утвержденной на соответствующий финансовый год.     </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Ведение учета на забалансовых счетах</w:t>
      </w:r>
    </w:p>
    <w:p w:rsidR="0023677C" w:rsidRDefault="0023677C" w:rsidP="0023677C">
      <w:pPr>
        <w:spacing w:after="223"/>
        <w:jc w:val="both"/>
      </w:pPr>
      <w:r>
        <w:rPr>
          <w:rFonts w:ascii="Georgia" w:hAnsi="Georgia"/>
        </w:rPr>
        <w:t xml:space="preserve">220. На забалансовых счетах учреждением учитываются: находящееся у учреждения имущество, не являющееся балансовыми объектами бухгалтерского </w:t>
      </w:r>
      <w:r>
        <w:rPr>
          <w:rFonts w:ascii="Georgia" w:hAnsi="Georgia"/>
        </w:rPr>
        <w:lastRenderedPageBreak/>
        <w:t>учета (в частности, имущество не соответствующее критериям активов; права пользования имуществом, не являющиеся объектами учета аренды, иными объектами, учитываемыми на балансовых счетах; имущество, находящееся (поступившее) на хранение и (или) переработку; имущество, поступившее (оплаченное) по централизованным закупкам (централизованному снабжению); материальные ценности, учет которых согласно настоящему приложению предусмотрен вне балансовых счетов (основные средства, стоимостью до 10000 рублей включительно, введенные (переданные) в эксплуатацию, периодические издания для пользования в составе библиотечного фонда независимо от их стоимости;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 выданные ответственным лицам для оформления бланки строгой отчетности; имущество, приобретенное в целях награждения (дарения), находящееся у ответственных лиц для вручения (награждения, дарения); переходящие награды, призы, кубки; специальное оборудование для выполнения научно-исследовательских работ по государственным (муниципальным) договорам (контрактам), экспериментальные устройства), иные ценности, расчеты; обязательства, ожидающие исполнения, а также дополнительные аналитические данные об иных объектах учета и проведенных с ними операциях, необходимые для осуществления внутреннего контроля и (или) раскрытия сведений о деятельности учреждения в формируемой им отчетности.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01 "Имущество, полученное в пользование"</w:t>
      </w:r>
    </w:p>
    <w:p w:rsidR="0023677C" w:rsidRDefault="0023677C" w:rsidP="0023677C">
      <w:pPr>
        <w:spacing w:after="223"/>
        <w:jc w:val="both"/>
      </w:pPr>
      <w:r>
        <w:rPr>
          <w:rFonts w:ascii="Georgia" w:hAnsi="Georgia"/>
        </w:rPr>
        <w:t>221. Счет предназначен для учета: имущества, полученного учреждением в пользование, не являющегося объектами аренды (имущества казны и иного имущества, полученного на безвозмездной основе, как вклад собственника; имущества, которым по решению собственника (Учредителя) пользуется учреждение (орган власти) при выполнении возложенных на него функций (полномочий) без закрепления права оперативного управления); 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 ценностей, которые в соответствии с законодательством Российской Федерации не подлежат отражению на балансе учреждения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 прав ограниченного пользования чужими земельными участками (в том числе сервитут); объектов, по которым сформированы капитальные вложения, но не получено право оперативного управления.</w:t>
      </w:r>
    </w:p>
    <w:p w:rsidR="0023677C" w:rsidRDefault="0023677C" w:rsidP="0023677C">
      <w:pPr>
        <w:spacing w:after="223"/>
        <w:jc w:val="both"/>
      </w:pPr>
      <w:r>
        <w:rPr>
          <w:rFonts w:ascii="Georgia" w:hAnsi="Georgia"/>
        </w:rPr>
        <w:t>222. Аналитический учет по счету ведется в Журнале операций по забалансовому счету</w:t>
      </w:r>
      <w:r>
        <w:rPr>
          <w:rFonts w:ascii="Georgia" w:hAnsi="Georgia"/>
          <w:noProof/>
        </w:rPr>
        <w:drawing>
          <wp:inline distT="0" distB="0" distL="0" distR="0">
            <wp:extent cx="95250" cy="219075"/>
            <wp:effectExtent l="0" t="0" r="0" b="9525"/>
            <wp:docPr id="24" name="Рисунок 24"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и (или) Карточке в разрезе объектов имущества (имущественных прав), собственников (балансодержателей) имущества, а также по учетным (инвентарным, серийным, реестровым) номерам, указанным в акте приема-передачи (ином документе).</w:t>
      </w:r>
    </w:p>
    <w:p w:rsidR="0023677C" w:rsidRDefault="0023677C" w:rsidP="0023677C">
      <w:pPr>
        <w:spacing w:after="223"/>
        <w:jc w:val="both"/>
      </w:pPr>
      <w:r>
        <w:rPr>
          <w:rFonts w:ascii="Georgia" w:hAnsi="Georgia"/>
        </w:rPr>
        <w:t>Аналитический учет по счету ведется в разрезе объектов имущества (имущественных прав), учетных (инвентарных, серийных, реестровых) номеров, в случаях, предусмотренных настоящим приложением, групп видов объектов, местонахождений объектов (адресов), ответственных лиц, контрагентов (собственников, балансодержателей), правовых оснований, кодов классификации операций сектора государственного управления.</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lastRenderedPageBreak/>
        <w:drawing>
          <wp:inline distT="0" distB="0" distL="0" distR="0">
            <wp:extent cx="95250" cy="219075"/>
            <wp:effectExtent l="0" t="0" r="0" b="9525"/>
            <wp:docPr id="23" name="Рисунок 23"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Утвержденной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28 июня 2021 г., регистрационный № 63995) с изменениями, внесенными приказами Министерства финансов Российской Федерации от 30 сентября 2021 г. № 142н (зарегистрирован Министерством юстиции Российской Федерации 7 декабря 2021 г., регистрационный № 66214), от 28 июня 2022 г. № 100н (зарегистрирован Министерством юстиции Российской Федерации 5 августа 2022 г., регистрационный № 69510), от 7 ноября 2022 г. № 157н (зарегистрирован Министерством юстиции Российской Федерации 13 декабря 2022 г., регистрационный № 71477) от 30 октября 2023 г. № 174н (зарегистрирован Министерством юстиции Российской Федерации 20 декабря 2023 г., регистрационный № 76491).</w:t>
      </w:r>
    </w:p>
    <w:p w:rsidR="0023677C" w:rsidRDefault="0023677C" w:rsidP="0023677C">
      <w:pPr>
        <w:spacing w:after="223"/>
        <w:jc w:val="both"/>
      </w:pPr>
      <w:r>
        <w:rPr>
          <w:rFonts w:ascii="Georgia" w:hAnsi="Georgia"/>
        </w:rPr>
        <w:t>Учет музейных предметов и музейных коллекций, включенных в состав государственной части (негосударственной части - по объектам муниципальной собственности) Музейного фонда Российской Федерации, осуществляется согласно учетной политики по группам (видам) ценностей при условии осуществления на постоянной основе сверки данных учетных документов музейных фондов (книг поступлений (описей, инвентарных книг) музейных предметов и музейных коллекций) и данных бухгалтерского учета субъекта учета, во владении или в пользовании которого находятся музейные предметы и музейные коллекции.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02 "Материальные ценности на хранении"</w:t>
      </w:r>
    </w:p>
    <w:p w:rsidR="0023677C" w:rsidRDefault="0023677C" w:rsidP="0023677C">
      <w:pPr>
        <w:spacing w:after="223"/>
        <w:jc w:val="both"/>
      </w:pPr>
      <w:r>
        <w:rPr>
          <w:rFonts w:ascii="Georgia" w:hAnsi="Georgia"/>
        </w:rPr>
        <w:t>223. Счет предназначен для учета материальных ценностей учреждения, не соответствующих критериям активов, материальных ценностей, принятых учреждением на хранение, в переработку, материальных ценностей, полученных (принятых к учету) учреждением 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(в том числе, имущество, полученное в качестве дара, бесхозяйное имущество), материальных ценностей, изъятых в возмещение причиненного ущерба, за исключением материальных ценностей, являющихся согласно законодательству Российской Федерации вещественными доказательствами и учитываемых обособленно, материальных ценностей, изъятых (задержанных) таможенными органами и не помещенных на склад временного хранения таможенного органа.</w:t>
      </w:r>
    </w:p>
    <w:p w:rsidR="0023677C" w:rsidRDefault="0023677C" w:rsidP="0023677C">
      <w:pPr>
        <w:spacing w:after="223"/>
        <w:jc w:val="both"/>
      </w:pPr>
      <w:r>
        <w:rPr>
          <w:rFonts w:ascii="Georgia" w:hAnsi="Georgia"/>
        </w:rPr>
        <w:t>Материальные ценности, полученные (принятые) учреждением на хранение, учитываются на забалансовом счете на основании первичного документа, подтверждающего получение (принятие на хранение (в переработку) учреждением материальных ценностей, по стоимости, указанной в документе передающей стороной (по стоимости, предусмотренной договором), в случае одностороннего оформления акта учреждением и (или) отражения в учете материальных ценностей учреждения, не соответствующих критериям активов, в условной оценке: один объект, один рубль.</w:t>
      </w:r>
    </w:p>
    <w:p w:rsidR="0023677C" w:rsidRDefault="0023677C" w:rsidP="0023677C">
      <w:pPr>
        <w:spacing w:after="223"/>
        <w:jc w:val="both"/>
      </w:pPr>
      <w:r>
        <w:rPr>
          <w:rFonts w:ascii="Georgia" w:hAnsi="Georgia"/>
        </w:rPr>
        <w:t>Внутренние перемещения материальных ценностей в учреждении отражаются по забалансовому счету на основании оправдательных первичных документов, путем изменения материально ответственного лица и (или) места хранения.</w:t>
      </w:r>
    </w:p>
    <w:p w:rsidR="0023677C" w:rsidRDefault="0023677C" w:rsidP="0023677C">
      <w:pPr>
        <w:spacing w:after="223"/>
        <w:jc w:val="both"/>
      </w:pPr>
      <w:r>
        <w:rPr>
          <w:rFonts w:ascii="Georgia" w:hAnsi="Georgia"/>
        </w:rPr>
        <w:t>Выбытие материальных ценностей с забалансового учета отражается на основании оправдательных документов по стоимости, по которой они были приняты к забалансовому учету.</w:t>
      </w:r>
    </w:p>
    <w:p w:rsidR="0023677C" w:rsidRDefault="0023677C" w:rsidP="0023677C">
      <w:pPr>
        <w:spacing w:after="223"/>
        <w:jc w:val="both"/>
      </w:pPr>
      <w:r>
        <w:rPr>
          <w:rFonts w:ascii="Georgia" w:hAnsi="Georgia"/>
        </w:rPr>
        <w:t>224. Аналитический учет материальных ценностей, принятых на хранение (в переработку), ведется в разрезе владельцев (заказчиков), по видам, сортам и местам хранения (нахождения).</w:t>
      </w:r>
    </w:p>
    <w:p w:rsidR="0023677C" w:rsidRDefault="0023677C" w:rsidP="0023677C">
      <w:pPr>
        <w:spacing w:after="223"/>
        <w:jc w:val="both"/>
      </w:pPr>
      <w:r>
        <w:rPr>
          <w:rFonts w:ascii="Georgia" w:hAnsi="Georgia"/>
        </w:rPr>
        <w:lastRenderedPageBreak/>
        <w:t>Аналитический учет по счету ведется в Журнале операций по забалансовому счету</w:t>
      </w:r>
      <w:r>
        <w:rPr>
          <w:rFonts w:ascii="Georgia" w:hAnsi="Georgia"/>
          <w:noProof/>
        </w:rPr>
        <w:drawing>
          <wp:inline distT="0" distB="0" distL="0" distR="0">
            <wp:extent cx="95250" cy="219075"/>
            <wp:effectExtent l="0" t="0" r="0" b="9525"/>
            <wp:docPr id="22" name="Рисунок 22"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 xml:space="preserve"> в разрезе объектов имущества, местонахождений объектов (адресов), ответственных лиц, контрагентов (собственников, владельцев, иных лиц), правовых оснований.</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21" name="Рисунок 21"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Утвержденной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28 июня 2021 г., регистрационный № 63995) с изменениями, внесенными приказами Министерства финансов Российской Федерации от 30 сентября 2021 г. № 142н (зарегистрирован Министерством юстиции Российской Федерации 7 декабря 2021 г., регистрационный № 66214), от 28 июня 2022 г. № 100н (зарегистрирован Министерством юстиции Российской Федерации 5 августа 2022 г., регистрационный № 69510), от 7 ноября 2022 г. № 157н (зарегистрирован Министерством юстиции Российской Федерации 13 декабря 2022 г., регистрационный № 71477) от 30 октября 2023 г. № 174н (зарегистрирован Министерством юстиции Российской Федерации 20 декабря 2023 г., регистрационный № 76491).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03 "Бланки строгой отчетности"</w:t>
      </w:r>
    </w:p>
    <w:p w:rsidR="0023677C" w:rsidRDefault="0023677C" w:rsidP="0023677C">
      <w:pPr>
        <w:spacing w:after="223"/>
        <w:jc w:val="both"/>
      </w:pPr>
      <w:r>
        <w:rPr>
          <w:rFonts w:ascii="Georgia" w:hAnsi="Georgia"/>
        </w:rPr>
        <w:t>225. Счет предназначен для учета бланков строгой отчетности (бланков трудовых книжек, вкладышей к ним, аттестатов, дипломов, свидетельств, сертификатов, бланков листков нетрудоспособности, квитанций и иных бланков строгой отчетности), выданных ответственным лицам с мест хранения (со склада) для их оформления (использования в рамках хозяйственной деятельности учреждения). Перечень бланков, относимых к бланкам строгой отчетности, устанавливается учреждением в рамках формирования учетной политики.</w:t>
      </w:r>
    </w:p>
    <w:p w:rsidR="0023677C" w:rsidRDefault="0023677C" w:rsidP="0023677C">
      <w:pPr>
        <w:spacing w:after="223"/>
        <w:jc w:val="both"/>
      </w:pPr>
      <w:r>
        <w:rPr>
          <w:rFonts w:ascii="Georgia" w:hAnsi="Georgia"/>
        </w:rPr>
        <w:t>Бланки строгой отчетности учитываются на забалансовом счете в условной оценке: один бланк, один рубль, а в случаях, установленных учреждением в рамках формирования учетной политики: по стоимости приобретения бланков.</w:t>
      </w:r>
    </w:p>
    <w:p w:rsidR="0023677C" w:rsidRDefault="0023677C" w:rsidP="0023677C">
      <w:pPr>
        <w:spacing w:after="223"/>
        <w:jc w:val="both"/>
      </w:pPr>
      <w:r>
        <w:rPr>
          <w:rFonts w:ascii="Georgia" w:hAnsi="Georgia"/>
        </w:rPr>
        <w:t>Внутренние перемещения бланков строгой отчетности в учреждении отражаются по забалансовому счету на основании документов, подтверждающих передачу, путем изменения ответственного лица и (или) места хранения.</w:t>
      </w:r>
    </w:p>
    <w:p w:rsidR="0023677C" w:rsidRDefault="0023677C" w:rsidP="0023677C">
      <w:pPr>
        <w:spacing w:after="223"/>
        <w:jc w:val="both"/>
      </w:pPr>
      <w:r>
        <w:rPr>
          <w:rFonts w:ascii="Georgia" w:hAnsi="Georgia"/>
        </w:rPr>
        <w:t>Выбытие бланков строгой отчетности при их оформлении, а также в связи с выявлением порчи, хищения, недостачи, принятием решения об их списании (уничтожении) в случае, если они признаны недействительными, производится по результатам инвентаризации на основании документов, подтверждающих их использование.</w:t>
      </w:r>
    </w:p>
    <w:p w:rsidR="0023677C" w:rsidRDefault="0023677C" w:rsidP="0023677C">
      <w:pPr>
        <w:spacing w:after="223"/>
        <w:jc w:val="both"/>
      </w:pPr>
      <w:r>
        <w:rPr>
          <w:rFonts w:ascii="Georgia" w:hAnsi="Georgia"/>
        </w:rPr>
        <w:t>226. Аналитический учет по счету ведется по каждому виду бланков строгой отчетности (по наименованию бланка, номеру, серии) в разрезе ответственных лиц и местонахождений (адресов, мест хранения) в Книге учета бланков строгой отчетности, в Журнале операций по забалансовому счету</w:t>
      </w:r>
      <w:r>
        <w:rPr>
          <w:rFonts w:ascii="Georgia" w:hAnsi="Georgia"/>
          <w:noProof/>
        </w:rPr>
        <w:drawing>
          <wp:inline distT="0" distB="0" distL="0" distR="0">
            <wp:extent cx="95250" cy="219075"/>
            <wp:effectExtent l="0" t="0" r="0" b="9525"/>
            <wp:docPr id="20" name="Рисунок 20"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9" name="Рисунок 19"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Утвержденной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28 июня 2021 г., регистрационный № 63995) с изменениями, внесенными приказами Министерства финансов Российской Федерации от 30 сентября 2021 г. № 142н (зарегистрирован Министерством юстиции Российской Федерации 7 декабря 2021 г., регистрационный № 66214), от 28 июня 2022 г. № 100н (зарегистрирован Министерством юстиции Российской Федерации 5 августа 2022 г., регистрационный № 69510), от 7 ноября 2022 г. № 157н (зарегистрирован Министерством юстиции Российской Федерации 13 декабря 2022 г., регистрационный № 71477) от 30 октября 2023 г. № 174н (зарегистрирован Министерством юстиции Российской Федерации 20 декабря 2023 г., регистрационный № 76491).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lastRenderedPageBreak/>
        <w:t>Счет 04 "Сомнительная задолженность"</w:t>
      </w:r>
    </w:p>
    <w:p w:rsidR="0023677C" w:rsidRDefault="0023677C" w:rsidP="0023677C">
      <w:pPr>
        <w:spacing w:after="223"/>
        <w:jc w:val="both"/>
      </w:pPr>
      <w:r>
        <w:rPr>
          <w:rFonts w:ascii="Georgia" w:hAnsi="Georgia"/>
        </w:rPr>
        <w:t>227. Счет предназначен для учета сомнительной задолженности неплатежеспособных дебиторов с момента принятия комиссией учреждения по поступлению и выбытию активов решения о выбытии такой задолженности с балансового учета учреждения, в том числе при условии несоответствия задолженности критериям признания ее активом. Учет указанной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rsidR="0023677C" w:rsidRDefault="0023677C" w:rsidP="0023677C">
      <w:pPr>
        <w:spacing w:after="223"/>
        <w:jc w:val="both"/>
      </w:pPr>
      <w:r>
        <w:rPr>
          <w:rFonts w:ascii="Georgia" w:hAnsi="Georgia"/>
        </w:rPr>
        <w:t>228. Аналитический учет по счету ведется в Карточке в разрезе 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 или восстановления (в разрезе документов, на основании которых указанная задолженность отнесена к сомнительной задолженности), в Журнале операций по забалансовому счету</w:t>
      </w:r>
      <w:r>
        <w:rPr>
          <w:rFonts w:ascii="Georgia" w:hAnsi="Georgia"/>
          <w:noProof/>
        </w:rPr>
        <w:drawing>
          <wp:inline distT="0" distB="0" distL="0" distR="0">
            <wp:extent cx="95250" cy="219075"/>
            <wp:effectExtent l="0" t="0" r="0" b="9525"/>
            <wp:docPr id="18" name="Рисунок 18"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7" name="Рисунок 17"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osfinansy.ru/system/content/image/224/1/2823657/"/>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Утвержденной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28 июня 2021 г., регистрационный № 63995) с изменениями, внесенными приказами Министерства финансов Российской Федерации от 30 сентября 2021 г. № 142н (зарегистрирован Министерством юстиции Российской Федерации 7 декабря 2021 г., регистрационный № 66214), от 28 июня 2022 г. № 100н (зарегистрирован Министерством юстиции Российской Федерации 5 августа 2022 г., регистрационный № 69510), от 7 ноября 2022 г. № 157н (зарегистрирован Министерством юстиции Российской Федерации 13 декабря 2022 г., регистрационный № 71477) от 30 октября 2023 г. № 174н (зарегистрирован Министерством юстиции Российской Федерации 20 декабря 2023 г., регистрационный № 76491).</w:t>
      </w:r>
    </w:p>
    <w:p w:rsidR="0023677C" w:rsidRDefault="0023677C" w:rsidP="0023677C">
      <w:pPr>
        <w:spacing w:after="223"/>
        <w:jc w:val="both"/>
      </w:pPr>
      <w:r>
        <w:rPr>
          <w:rFonts w:ascii="Georgia" w:hAnsi="Georgia"/>
        </w:rPr>
        <w:t>Аналитический учет по счету ведется в разрезе видов поступлений (выплат) (источников финансового обеспечения), контрагентов, кодов классификации доходов бюджетов, идентификационных номеров расчетов по доходам (УИН (при наличии), правовых оснований.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05 "Материальные ценности, оплаченные по централизованному снабжению"</w:t>
      </w:r>
    </w:p>
    <w:p w:rsidR="0023677C" w:rsidRDefault="0023677C" w:rsidP="0023677C">
      <w:pPr>
        <w:spacing w:after="223"/>
        <w:jc w:val="both"/>
      </w:pPr>
      <w:r>
        <w:rPr>
          <w:rFonts w:ascii="Georgia" w:hAnsi="Georgia"/>
        </w:rPr>
        <w:t>229. Счет предназначен для учета материальных ценностей, оплаченных субъектом учета, уполномоченным на централизованное заключение государственного (муниципального) контракта (договора) (далее - вышестоящее учреждение - заказчик) и отгруженных учреждениям (грузополучателям) в рамках централизованной закупки (далее - материальные ценности, оплаченные по централизованному снабжению).</w:t>
      </w:r>
    </w:p>
    <w:p w:rsidR="0023677C" w:rsidRDefault="0023677C" w:rsidP="0023677C">
      <w:pPr>
        <w:spacing w:after="223"/>
        <w:jc w:val="both"/>
      </w:pPr>
      <w:r>
        <w:rPr>
          <w:rFonts w:ascii="Georgia" w:hAnsi="Georgia"/>
        </w:rPr>
        <w:t>230. Аналитический учет по счету ведется в Книге учета материальных ценностей, оплаченных в централизованном порядке, по каждому учреждению (грузополучателю), виду материальных ценностей.</w:t>
      </w:r>
    </w:p>
    <w:p w:rsidR="0023677C" w:rsidRDefault="0023677C" w:rsidP="0023677C">
      <w:pPr>
        <w:spacing w:after="223"/>
        <w:jc w:val="both"/>
      </w:pPr>
      <w:r>
        <w:rPr>
          <w:rFonts w:ascii="Georgia" w:hAnsi="Georgia"/>
        </w:rPr>
        <w:t>Аналитический учет по счету ведется в разрезе контрагентов (учреждений - грузополучателей), объектов имущества, правовых оснований.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Счет 06 "Задолженность учащихся и студентов за невозвращенные материальные ценности"</w:t>
      </w:r>
    </w:p>
    <w:p w:rsidR="0023677C" w:rsidRDefault="0023677C" w:rsidP="0023677C">
      <w:pPr>
        <w:spacing w:after="223"/>
        <w:jc w:val="both"/>
      </w:pPr>
      <w:r>
        <w:rPr>
          <w:rFonts w:ascii="Georgia" w:hAnsi="Georgia"/>
        </w:rPr>
        <w:t>231. Счет предназначен для учета задолженности учащихся и (или) студентов за невозвращенное ими обмундирование, белье, инструменты и иное имущество.</w:t>
      </w:r>
    </w:p>
    <w:p w:rsidR="0023677C" w:rsidRDefault="0023677C" w:rsidP="0023677C">
      <w:pPr>
        <w:spacing w:after="223"/>
        <w:jc w:val="both"/>
      </w:pPr>
      <w:r>
        <w:rPr>
          <w:rFonts w:ascii="Georgia" w:hAnsi="Georgia"/>
        </w:rPr>
        <w:t>232. Аналитический учет по счету ведется в Карточке учета имущества в личном пользовании в разрезе видов поступлений, по каждому учащемуся, студенту, виду материальных ценностей.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07 "Награды, призы, кубки и ценные подарки, сувениры"</w:t>
      </w:r>
    </w:p>
    <w:p w:rsidR="0023677C" w:rsidRDefault="0023677C" w:rsidP="0023677C">
      <w:pPr>
        <w:spacing w:after="223"/>
        <w:jc w:val="both"/>
      </w:pPr>
      <w:r>
        <w:rPr>
          <w:rFonts w:ascii="Georgia" w:hAnsi="Georgia"/>
        </w:rPr>
        <w:t>233. Счет предназначен для учета:</w:t>
      </w:r>
    </w:p>
    <w:p w:rsidR="0023677C" w:rsidRDefault="0023677C" w:rsidP="0023677C">
      <w:pPr>
        <w:spacing w:after="223"/>
        <w:jc w:val="both"/>
      </w:pPr>
      <w:r>
        <w:rPr>
          <w:rFonts w:ascii="Georgia" w:hAnsi="Georgia"/>
        </w:rPr>
        <w:t>переходящих призов, знамен, кубков, учрежденных разными организациями и получаемых от них для награждения команд-победителей;</w:t>
      </w:r>
    </w:p>
    <w:p w:rsidR="0023677C" w:rsidRDefault="0023677C" w:rsidP="0023677C">
      <w:pPr>
        <w:spacing w:after="223"/>
        <w:jc w:val="both"/>
      </w:pPr>
      <w:r>
        <w:rPr>
          <w:rFonts w:ascii="Georgia" w:hAnsi="Georgia"/>
        </w:rPr>
        <w:t>материальных ценностей, в том числе ценных подарков и сувениров, приобретенных учреждением и предназначенных для награждения (дарения) (далее - ценные подарки (сувениры), в период их нахождения у ответственных лиц для награждения (дарения) (с момента получения ответственным лицом с места хранения (склада) и до момента вручения).</w:t>
      </w:r>
    </w:p>
    <w:p w:rsidR="0023677C" w:rsidRDefault="0023677C" w:rsidP="0023677C">
      <w:pPr>
        <w:spacing w:after="223"/>
        <w:jc w:val="both"/>
      </w:pPr>
      <w:r>
        <w:rPr>
          <w:rFonts w:ascii="Georgia" w:hAnsi="Georgia"/>
        </w:rPr>
        <w:t>Переходящие призы, знамена, кубки учитываются на забалансовом счете в течение всего периода их нахождения в данном учреждении.</w:t>
      </w:r>
    </w:p>
    <w:p w:rsidR="0023677C" w:rsidRDefault="0023677C" w:rsidP="0023677C">
      <w:pPr>
        <w:spacing w:after="223"/>
        <w:jc w:val="both"/>
      </w:pPr>
      <w:r>
        <w:rPr>
          <w:rFonts w:ascii="Georgia" w:hAnsi="Georgia"/>
        </w:rPr>
        <w:t>234. Аналитический учет по счету ведется в Карточке в разрезе материально ответственных лиц, мест хранения, по каждому предмету имущества (подарку (сувениру).</w:t>
      </w:r>
    </w:p>
    <w:p w:rsidR="0023677C" w:rsidRDefault="0023677C" w:rsidP="0023677C">
      <w:pPr>
        <w:spacing w:after="223"/>
        <w:jc w:val="both"/>
      </w:pPr>
      <w:r>
        <w:rPr>
          <w:rFonts w:ascii="Georgia" w:hAnsi="Georgia"/>
        </w:rPr>
        <w:t>Аналитический учет по счету ведется в разрезе объектов имущества, ответственных лиц, местонахождений объектов (адресов, мест хранения).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08 "Путевки неоплаченные"</w:t>
      </w:r>
    </w:p>
    <w:p w:rsidR="0023677C" w:rsidRDefault="0023677C" w:rsidP="0023677C">
      <w:pPr>
        <w:spacing w:after="223"/>
        <w:jc w:val="both"/>
      </w:pPr>
      <w:r>
        <w:rPr>
          <w:rFonts w:ascii="Georgia" w:hAnsi="Georgia"/>
        </w:rPr>
        <w:t>235. Счет предназначен для учета путевок, полученных безвозмездно от общественных, профсоюзных и других организаций. Путевки подлежат хранению в кассе учреждения наравне с денежными документами.</w:t>
      </w:r>
    </w:p>
    <w:p w:rsidR="0023677C" w:rsidRDefault="0023677C" w:rsidP="0023677C">
      <w:pPr>
        <w:spacing w:after="223"/>
        <w:jc w:val="both"/>
      </w:pPr>
      <w:r>
        <w:rPr>
          <w:rFonts w:ascii="Georgia" w:hAnsi="Georgia"/>
        </w:rPr>
        <w:t>236. Аналитический учет ведется в Карточке в разрезе ответственных за их хранение и выдачу лиц, мест хранения по видам путевок, их количеству и номинальной стоимости (условной оценке).</w:t>
      </w:r>
    </w:p>
    <w:p w:rsidR="0023677C" w:rsidRDefault="0023677C" w:rsidP="0023677C">
      <w:pPr>
        <w:spacing w:after="223"/>
        <w:jc w:val="both"/>
      </w:pPr>
      <w:r>
        <w:rPr>
          <w:rFonts w:ascii="Georgia" w:hAnsi="Georgia"/>
        </w:rPr>
        <w:t>Аналитический учет по счету ведется в разрезе видов путевок (по наименованию, номеру, серии), контрагентов (организаций, передавших путевки), правовых оснований, ответственных лиц, мест хранения.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09 "Запасные части к транспортным средствам, выданные взамен изношенных"</w:t>
      </w:r>
    </w:p>
    <w:p w:rsidR="0023677C" w:rsidRDefault="0023677C" w:rsidP="0023677C">
      <w:pPr>
        <w:spacing w:after="223"/>
        <w:jc w:val="both"/>
      </w:pPr>
      <w:r>
        <w:rPr>
          <w:rFonts w:ascii="Georgia" w:hAnsi="Georgia"/>
        </w:rPr>
        <w:t>237. Счет предназначен для учета информации о материальных ценностях, выданных на транспортные средства взамен изношенных, в целях контроля за их использованием. Перечень материальных ценностей, информация о которых отражается на забалансовом счете (в том числе, двигатели, аккумуляторы, шины и покрышки), определяется учетной политикой учреждения на основании установленных норм расхода и (или) сроков службы ремонтно-эксплуатационных материалов и запасных частей.</w:t>
      </w:r>
    </w:p>
    <w:p w:rsidR="0023677C" w:rsidRDefault="0023677C" w:rsidP="0023677C">
      <w:pPr>
        <w:spacing w:after="223"/>
        <w:jc w:val="both"/>
      </w:pPr>
      <w:r>
        <w:rPr>
          <w:rFonts w:ascii="Georgia" w:hAnsi="Georgia"/>
        </w:rPr>
        <w:lastRenderedPageBreak/>
        <w:t>238. Аналитический учет по счету ведется в Карточке в разрезе лиц, получивших материальные ценности, с указанием их должности, фамилии, имени, отчества (при наличии) (табельного номера), транспортных средств, по видам материальных ценностей (с указанием производственных номеров при их наличии) и их количеству.</w:t>
      </w:r>
    </w:p>
    <w:p w:rsidR="0023677C" w:rsidRDefault="0023677C" w:rsidP="0023677C">
      <w:pPr>
        <w:spacing w:after="223"/>
        <w:jc w:val="both"/>
      </w:pPr>
      <w:r>
        <w:rPr>
          <w:rFonts w:ascii="Georgia" w:hAnsi="Georgia"/>
        </w:rPr>
        <w:t>Аналитический учет по счету ведется в разрезе объектов транспортных средств, ответственных лиц, номенклатуры запасных частей (с указанием производственных номеров при их наличии).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10 "Обеспечение исполнения обязательств"</w:t>
      </w:r>
    </w:p>
    <w:p w:rsidR="0023677C" w:rsidRDefault="0023677C" w:rsidP="0023677C">
      <w:pPr>
        <w:spacing w:after="223"/>
        <w:jc w:val="both"/>
      </w:pPr>
      <w:r>
        <w:rPr>
          <w:rFonts w:ascii="Georgia" w:hAnsi="Georgia"/>
        </w:rPr>
        <w:t>239. Счет предназначен для учета имущества,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p w:rsidR="0023677C" w:rsidRDefault="0023677C" w:rsidP="0023677C">
      <w:pPr>
        <w:spacing w:after="223"/>
        <w:jc w:val="both"/>
      </w:pPr>
      <w:r>
        <w:rPr>
          <w:rFonts w:ascii="Georgia" w:hAnsi="Georgia"/>
        </w:rPr>
        <w:t>240. Аналитический учет по счету ведется в Карточке в разрезе обязательств по видам имущества (обеспечения), его количеству, местам его хранения, а также обязательствам, в обеспечение которых они поступили.</w:t>
      </w:r>
    </w:p>
    <w:p w:rsidR="0023677C" w:rsidRDefault="0023677C" w:rsidP="0023677C">
      <w:pPr>
        <w:spacing w:after="223"/>
        <w:jc w:val="both"/>
      </w:pPr>
      <w:r>
        <w:rPr>
          <w:rFonts w:ascii="Georgia" w:hAnsi="Georgia"/>
        </w:rPr>
        <w:t>Аналитический учет по счету ведется в разрезе видов имущества, видов валют, контрагентов, идентификаторов обязательств, идентификаторов обеспечения, мест хранения (адресов).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11 "Государственные и муниципальные гарантии"</w:t>
      </w:r>
    </w:p>
    <w:p w:rsidR="0023677C" w:rsidRDefault="0023677C" w:rsidP="0023677C">
      <w:pPr>
        <w:spacing w:after="223"/>
        <w:jc w:val="both"/>
      </w:pPr>
      <w:r>
        <w:rPr>
          <w:rFonts w:ascii="Georgia" w:hAnsi="Georgia"/>
        </w:rPr>
        <w:t>241. Счет предназначен для учета сумм, предоставленных государственных и муниципальных гарантий.</w:t>
      </w:r>
    </w:p>
    <w:p w:rsidR="0023677C" w:rsidRDefault="0023677C" w:rsidP="0023677C">
      <w:pPr>
        <w:spacing w:after="223"/>
        <w:jc w:val="both"/>
      </w:pPr>
      <w:r>
        <w:rPr>
          <w:rFonts w:ascii="Georgia" w:hAnsi="Georgia"/>
        </w:rPr>
        <w:t>242. Аналитический учет по счету ведется в Карточке в разрезе субъектов гражданских прав и обязательств, в отношении которых предоставлены государственные (муниципальные) гарантии по видам гарантий и их сумме.</w:t>
      </w:r>
    </w:p>
    <w:p w:rsidR="0023677C" w:rsidRDefault="0023677C" w:rsidP="0023677C">
      <w:pPr>
        <w:spacing w:after="223"/>
        <w:jc w:val="both"/>
      </w:pPr>
      <w:r>
        <w:rPr>
          <w:rFonts w:ascii="Georgia" w:hAnsi="Georgia"/>
        </w:rPr>
        <w:t>Аналитический учет по счету ведется в разрезе субъектов гражданских прав (обязательств), видов гарантий, видов долга (внутренний, внешний), правовых оснований (договоров, контрактов), кодов бюджетной классификации, элементов бюджетов, регистрационных номеров.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12 "Спецоборудование для выполнения научно-исследовательских работ по договорам с заказчиками"</w:t>
      </w:r>
    </w:p>
    <w:p w:rsidR="0023677C" w:rsidRDefault="0023677C" w:rsidP="0023677C">
      <w:pPr>
        <w:spacing w:after="223"/>
        <w:jc w:val="both"/>
      </w:pPr>
      <w:r>
        <w:rPr>
          <w:rFonts w:ascii="Georgia" w:hAnsi="Georgia"/>
        </w:rPr>
        <w:t>243. Счет предназначен для учета специального оборудования (оборудования), приобретенного заказчиком для выполнения научно-исследовательских, опытно-конструкторских работ, полученного учреждением при исполнении им работ по соответствующей теме, а также спецоборудования учреждения, переданного в научное подразделение для выполнения научно-исследовательских, опытно-конструкторских работ по конкретной теме заказчика.</w:t>
      </w:r>
    </w:p>
    <w:p w:rsidR="0023677C" w:rsidRDefault="0023677C" w:rsidP="0023677C">
      <w:pPr>
        <w:spacing w:after="223"/>
        <w:jc w:val="both"/>
      </w:pPr>
      <w:r>
        <w:rPr>
          <w:rFonts w:ascii="Georgia" w:hAnsi="Georgia"/>
        </w:rPr>
        <w:t>244. Аналитический учет по счету ведется в Карточке в разрезе заказчиков (тем научно-исследовательских, опытно-конструкторских работ), материально ответственных лиц, мест хранения, по виду (наименованию) оборудования (с указанием производственных номеров, при их наличии) и их количеству.</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13 "Экспериментальные устройства"</w:t>
      </w:r>
    </w:p>
    <w:p w:rsidR="0023677C" w:rsidRDefault="0023677C" w:rsidP="0023677C">
      <w:pPr>
        <w:spacing w:after="223"/>
        <w:jc w:val="both"/>
      </w:pPr>
      <w:r>
        <w:rPr>
          <w:rFonts w:ascii="Georgia" w:hAnsi="Georgia"/>
        </w:rPr>
        <w:t xml:space="preserve">245. Счет предназначен для учета материальных ценностей, использованных при изготовлении экспериментальных устройств, необходимых при проведении </w:t>
      </w:r>
      <w:r>
        <w:rPr>
          <w:rFonts w:ascii="Georgia" w:hAnsi="Georgia"/>
        </w:rPr>
        <w:lastRenderedPageBreak/>
        <w:t>научно-исследовательских (опытно-конструкторских) работ, до момента проведения демонтажа этих устройств.</w:t>
      </w:r>
    </w:p>
    <w:p w:rsidR="0023677C" w:rsidRDefault="0023677C" w:rsidP="0023677C">
      <w:pPr>
        <w:spacing w:after="223"/>
        <w:jc w:val="both"/>
      </w:pPr>
      <w:r>
        <w:rPr>
          <w:rFonts w:ascii="Georgia" w:hAnsi="Georgia"/>
        </w:rPr>
        <w:t>246. Аналитический учет по счету ведется в Карточке в разрезе материально ответственных лиц, мест хранения по видам материальных ценностей (с указанием производственных номеров, при их наличии), их количеству и стоимости.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14 "Расчетные документы, ожидающие исполнения"</w:t>
      </w:r>
    </w:p>
    <w:p w:rsidR="0023677C" w:rsidRDefault="0023677C" w:rsidP="0023677C">
      <w:pPr>
        <w:spacing w:after="223"/>
        <w:jc w:val="both"/>
      </w:pPr>
      <w:r>
        <w:rPr>
          <w:rFonts w:ascii="Georgia" w:hAnsi="Georgia"/>
        </w:rPr>
        <w:t>247. Счет предназначен для учета полученных и неоплаченных документов финансовым органом.</w:t>
      </w:r>
    </w:p>
    <w:p w:rsidR="0023677C" w:rsidRDefault="0023677C" w:rsidP="0023677C">
      <w:pPr>
        <w:spacing w:after="223"/>
        <w:jc w:val="both"/>
      </w:pPr>
      <w:r>
        <w:rPr>
          <w:rFonts w:ascii="Georgia" w:hAnsi="Georgia"/>
        </w:rPr>
        <w:t>248. Аналитический учет по счету ведется в Карточке учета расчетных документов, ожидающих исполнения в разрезе счетов бюджетов по каждому документу.</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15 "Расчетные документы, не оплаченные в срок из-за отсутствия средств на счете государственного (муниципального) учреждения"</w:t>
      </w:r>
    </w:p>
    <w:p w:rsidR="0023677C" w:rsidRDefault="0023677C" w:rsidP="0023677C">
      <w:pPr>
        <w:spacing w:after="223"/>
        <w:jc w:val="both"/>
      </w:pPr>
      <w:r>
        <w:rPr>
          <w:rFonts w:ascii="Georgia" w:hAnsi="Georgia"/>
        </w:rPr>
        <w:t>249. Счет предназначен для учета органом, осуществляющим кассовое обслуживание, и учреждением предъявленных платежных поручений, инкассовых поручений по платежам в бюджеты бюджетной системы Российской Федерации, судебным исполнительным листам, оформленных в установленном порядке уполномоченными органами исполнительной власти и не оплаченных в срок, из-за отсутствия средств на счете государственного (муниципального) учреждения.</w:t>
      </w:r>
    </w:p>
    <w:p w:rsidR="0023677C" w:rsidRDefault="0023677C" w:rsidP="0023677C">
      <w:pPr>
        <w:spacing w:after="223"/>
        <w:jc w:val="both"/>
      </w:pPr>
      <w:r>
        <w:rPr>
          <w:rFonts w:ascii="Georgia" w:hAnsi="Georgia"/>
        </w:rPr>
        <w:t>250. Аналитический учет по счету ведется в Карточке учета расчетных документов, ожидающих исполнения в разрезе счетов учреждения по каждому документу.</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16 "Переплаты пенсий и пособий вследствие неправильного применения законодательства о пенсиях и пособиях, счетных ошибок"</w:t>
      </w:r>
    </w:p>
    <w:p w:rsidR="0023677C" w:rsidRDefault="0023677C" w:rsidP="0023677C">
      <w:pPr>
        <w:spacing w:after="223"/>
        <w:jc w:val="both"/>
      </w:pPr>
      <w:r>
        <w:rPr>
          <w:rFonts w:ascii="Georgia" w:hAnsi="Georgia"/>
        </w:rPr>
        <w:t>251. Счет предназначен для учета сумм переплат пенсий и пособий, возникших вследствие неправильного применения действующего законодательства о пенсиях и пособиях и счетных ошибок, на основании актов ревизий, проверок и соответствующих других документов.</w:t>
      </w:r>
    </w:p>
    <w:p w:rsidR="0023677C" w:rsidRDefault="0023677C" w:rsidP="0023677C">
      <w:pPr>
        <w:spacing w:after="223"/>
        <w:jc w:val="both"/>
      </w:pPr>
      <w:r>
        <w:rPr>
          <w:rFonts w:ascii="Georgia" w:hAnsi="Georgia"/>
        </w:rPr>
        <w:t>252. Аналитический учет переплат пенсий и пособий ведется в Карточке.</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17 "Поступления денежных средств"</w:t>
      </w:r>
    </w:p>
    <w:p w:rsidR="0023677C" w:rsidRDefault="0023677C" w:rsidP="0023677C">
      <w:pPr>
        <w:spacing w:after="223"/>
        <w:jc w:val="both"/>
      </w:pPr>
      <w:r>
        <w:rPr>
          <w:rFonts w:ascii="Georgia" w:hAnsi="Georgia"/>
        </w:rPr>
        <w:t>253. Счет открывается к счетам 020100000 "Денежные средства учреждения", 021003000 "Расчеты с финансовым органом по наличным денежным средствам", 030406000 "Расчеты с прочими кредиторами" (в части денежных расчетов), и предназначен для аналитического учета поступлений денежных средств (за исключением поступлений от возвратов расходов текущего финансового года), а также для учета возврата излишне полученных доходов (доходов от авансов) (за исключением возврата субъектом учета остатков неиспользованных им субсидий (грантов) прошлых лет) на банковские счета субъекта учета, на лицевой счет, открытый ему органом Федерального казначейства (финансовым органом), на счет операций с наличными денежными средствами, а также в кассу субъекта учета.</w:t>
      </w:r>
    </w:p>
    <w:p w:rsidR="0023677C" w:rsidRDefault="0023677C" w:rsidP="0023677C">
      <w:pPr>
        <w:spacing w:after="223"/>
        <w:jc w:val="both"/>
      </w:pPr>
      <w:r>
        <w:rPr>
          <w:rFonts w:ascii="Georgia" w:hAnsi="Georgia"/>
        </w:rPr>
        <w:t xml:space="preserve">Кроме того, счет предназначен для учета учреждением, получателем бюджетных средств операций по поступлению на его банковские счета бюджетных средств (их возвратов), предоставленных главным распорядителем (распорядителем) бюджетных средств, на осуществление подведомственным ему распорядителем (получателем) бюджетных средств выплат по расходам и (или) источникам финансирования дефицита бюджета и для учета учреждениями операций по </w:t>
      </w:r>
      <w:r>
        <w:rPr>
          <w:rFonts w:ascii="Georgia" w:hAnsi="Georgia"/>
        </w:rPr>
        <w:lastRenderedPageBreak/>
        <w:t>возврату дебиторской задолженности по расходам (поступлениям от восстановления расходов) прошлых лет.</w:t>
      </w:r>
    </w:p>
    <w:p w:rsidR="0023677C" w:rsidRDefault="0023677C" w:rsidP="0023677C">
      <w:pPr>
        <w:spacing w:after="223"/>
        <w:jc w:val="both"/>
      </w:pPr>
      <w:r>
        <w:rPr>
          <w:rFonts w:ascii="Georgia" w:hAnsi="Georgia"/>
        </w:rPr>
        <w:t>254. Аналитический учет по счету ведется в Карточке в разрезе счетов (лицевых счетов) учреждения и по соответствующим классификационным кодам поступлений (выбытий), обеспечивающим раскрытие информации в бухгалтерской (бюджетной) отчетности.</w:t>
      </w:r>
    </w:p>
    <w:p w:rsidR="0023677C" w:rsidRDefault="0023677C" w:rsidP="0023677C">
      <w:pPr>
        <w:spacing w:after="223"/>
        <w:jc w:val="both"/>
      </w:pPr>
      <w:r>
        <w:rPr>
          <w:rFonts w:ascii="Georgia" w:hAnsi="Georgia"/>
        </w:rPr>
        <w:t>Аналитический учет по счету ведется в разрезе счетов (лицевых счетов), кодов бюджетной классификации, кодов финансового обеспечения, кодов классификации операций сектора государственного управления, видов валют.</w:t>
      </w:r>
    </w:p>
    <w:p w:rsidR="0023677C" w:rsidRDefault="0023677C" w:rsidP="0023677C">
      <w:pPr>
        <w:spacing w:after="223"/>
        <w:jc w:val="both"/>
      </w:pPr>
      <w:r>
        <w:rPr>
          <w:rFonts w:ascii="Georgia" w:hAnsi="Georgia"/>
        </w:rPr>
        <w:t>Ведение аналитического учета по счету 17 "Поступления денежных средств" в разрезе контрагентов (плательщиков (групп плательщиков), идентификационных номеров расчетов (УИН (при наличии),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при учете расчетов по целевым поступлениям (выбытиям), осуществляется в случае, если указанная аналитика предусмотрена положениями учетной политики.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18 "Выбытия денежных средств"</w:t>
      </w:r>
    </w:p>
    <w:p w:rsidR="0023677C" w:rsidRDefault="0023677C" w:rsidP="0023677C">
      <w:pPr>
        <w:spacing w:after="223"/>
        <w:jc w:val="both"/>
      </w:pPr>
      <w:r>
        <w:rPr>
          <w:rFonts w:ascii="Georgia" w:hAnsi="Georgia"/>
        </w:rPr>
        <w:t>255. Счет открывается к счетам 020100000 "Денежные средства учреждения", 021003000 "Расчеты с финансовым органом по наличным денежным средствам", 030406000 "Расчеты с прочими кредиторами" (в части денежных расчетов) и предназначен для аналитического учета выбытий денежных средств (за исключением выбытий, отражение которых предусмотрено пунктом 255 настоящего приложения, а также возвратов расходов (излишне произведенных перечислений) текущего года с банковских счетов субъекта учета, с лицевого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p w:rsidR="0023677C" w:rsidRDefault="0023677C" w:rsidP="0023677C">
      <w:pPr>
        <w:spacing w:after="223"/>
        <w:jc w:val="both"/>
      </w:pPr>
      <w:r>
        <w:rPr>
          <w:rFonts w:ascii="Georgia" w:hAnsi="Georgia"/>
        </w:rPr>
        <w:t>256. Аналитический учет по счету ведется в Карточке в разрезе счетов (лицевых счетов) учреждения и по соответствующим классификационным кодам видов выбытий (поступлений), обеспечивающим раскрытие информации в бюджетной отчетности, бухгалтерской (финансовой) отчетности бюджетных и автономных учреждений.</w:t>
      </w:r>
    </w:p>
    <w:p w:rsidR="0023677C" w:rsidRDefault="0023677C" w:rsidP="0023677C">
      <w:pPr>
        <w:spacing w:after="223"/>
        <w:jc w:val="both"/>
      </w:pPr>
      <w:r>
        <w:rPr>
          <w:rFonts w:ascii="Georgia" w:hAnsi="Georgia"/>
        </w:rPr>
        <w:t>Аналитический учет по счету ведется в разрезе счетов (лицевых счетов), кодов бюджетной классификации, кодов финансового обеспечения, кодов классификации операций сектора государственного управления, видов валют.</w:t>
      </w:r>
    </w:p>
    <w:p w:rsidR="0023677C" w:rsidRDefault="0023677C" w:rsidP="0023677C">
      <w:pPr>
        <w:spacing w:after="223"/>
        <w:jc w:val="both"/>
      </w:pPr>
      <w:r>
        <w:rPr>
          <w:rFonts w:ascii="Georgia" w:hAnsi="Georgia"/>
        </w:rPr>
        <w:t>Ведение аналитического учета по счету 18 "Выбытия денежных средств" в разрезе контрагентов (плательщиков (групп плательщиков), идентификационных номеров расчетов,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осуществляется при учете расчетов по целевым выбытиям (поступлениям) в случае, если указанная аналитика предусмотрена положениями учетной политики.     </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19 "Невыясненные поступления прошлых лет"</w:t>
      </w:r>
    </w:p>
    <w:p w:rsidR="0023677C" w:rsidRDefault="0023677C" w:rsidP="0023677C">
      <w:pPr>
        <w:spacing w:after="223"/>
        <w:jc w:val="both"/>
      </w:pPr>
      <w:r>
        <w:rPr>
          <w:rFonts w:ascii="Georgia" w:hAnsi="Georgia"/>
        </w:rPr>
        <w:lastRenderedPageBreak/>
        <w:t>257. Счет предназначен для учета финансовым органом, осуществляющим полномочия главного администратора доходов бюджета от невыясненных поступлений, зачисляемых в бюджет субъекта Российской Федерации (муниципального образования), или главным администратором (администратором) доходов бюджета от невыясненных поступлений, информации о суммах невыясненных поступлений, по которым не осуществлены возвраты (уточнения), отраженных заключительными оборотами на финансовый результат прошлых отчетных периодов, но подлежащих возврату (уточнению) в следующем финансовом году.</w:t>
      </w:r>
    </w:p>
    <w:p w:rsidR="0023677C" w:rsidRDefault="0023677C" w:rsidP="0023677C">
      <w:pPr>
        <w:spacing w:after="223"/>
        <w:jc w:val="both"/>
      </w:pPr>
      <w:r>
        <w:rPr>
          <w:rFonts w:ascii="Georgia" w:hAnsi="Georgia"/>
        </w:rPr>
        <w:t>258. Аналитический учет по счету ведется с указанием даты зачисления невыясненных поступлений и даты их уточнений в порядке, установленном субъектом учета в рамках формирования своей учетной политики.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20 "Задолженность, невостребованная кредиторами"</w:t>
      </w:r>
    </w:p>
    <w:p w:rsidR="0023677C" w:rsidRDefault="0023677C" w:rsidP="0023677C">
      <w:pPr>
        <w:spacing w:after="223"/>
        <w:jc w:val="both"/>
      </w:pPr>
      <w:r>
        <w:rPr>
          <w:rFonts w:ascii="Georgia" w:hAnsi="Georgia"/>
        </w:rPr>
        <w:t>259. Счет предназначен 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кредитором, а также кредиторская задолженность, образовавшаяся в связи с переплатами в бюджет, в том числе налогов (далее - задолженность учреждения, невостребованная кредиторами).</w:t>
      </w:r>
    </w:p>
    <w:p w:rsidR="0023677C" w:rsidRDefault="0023677C" w:rsidP="0023677C">
      <w:pPr>
        <w:spacing w:after="223"/>
        <w:jc w:val="both"/>
      </w:pPr>
      <w:r>
        <w:rPr>
          <w:rFonts w:ascii="Georgia" w:hAnsi="Georgia"/>
        </w:rPr>
        <w:t>260. Аналитический учет по счету организуется в разрезе видов выплат (поступлений), по которым на балансе учреждения учитывалась задолженность учреждения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(принимаемого) денежного обязательства (требования кредитора) и его оплаты, за исключением кредиторской задолженности, связанной с переплатами в бюджет, которая ведется в разрезе видов платежей, а также в разрезе документов, на основании которых списана задолженность с балансового учета.</w:t>
      </w:r>
    </w:p>
    <w:p w:rsidR="0023677C" w:rsidRDefault="0023677C" w:rsidP="0023677C">
      <w:pPr>
        <w:spacing w:after="223"/>
        <w:jc w:val="both"/>
      </w:pPr>
      <w:r>
        <w:rPr>
          <w:rFonts w:ascii="Georgia" w:hAnsi="Georgia"/>
        </w:rPr>
        <w:t>Аналитический учет по счету ведется в разрезе кодов классификации доходов бюджетов, кодов классификации расходов бюджетов, кодов классификации источников финансирования дефицитов бюджетов, контрагентов (кредиторов), видов платежей (кодов финансового обеспечения).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21 "Основные средства в эксплуатации"</w:t>
      </w:r>
    </w:p>
    <w:p w:rsidR="0023677C" w:rsidRDefault="0023677C" w:rsidP="0023677C">
      <w:pPr>
        <w:spacing w:after="223"/>
        <w:jc w:val="both"/>
      </w:pPr>
      <w:r>
        <w:rPr>
          <w:rFonts w:ascii="Georgia" w:hAnsi="Georgia"/>
        </w:rPr>
        <w:t>261. Счет предназначен для учета находящихся в эксплуатации учреждения объектов основных средств стоимостью до 10000 рублей включительно, за исключением объектов библиотечного фонда и объектов недвижимого имущества в целях обеспечения надлежащего контроля за их движением.</w:t>
      </w:r>
    </w:p>
    <w:p w:rsidR="0023677C" w:rsidRDefault="0023677C" w:rsidP="0023677C">
      <w:pPr>
        <w:spacing w:after="223"/>
        <w:jc w:val="both"/>
      </w:pPr>
      <w:r>
        <w:rPr>
          <w:rFonts w:ascii="Georgia" w:hAnsi="Georgia"/>
        </w:rPr>
        <w:t>262. Аналитический учет по счету ведется в Карточке в порядке, установленном учреждением в рамках формирования учетной политики.</w:t>
      </w:r>
    </w:p>
    <w:p w:rsidR="0023677C" w:rsidRDefault="0023677C" w:rsidP="0023677C">
      <w:pPr>
        <w:spacing w:after="223"/>
        <w:jc w:val="both"/>
      </w:pPr>
      <w:r>
        <w:rPr>
          <w:rFonts w:ascii="Georgia" w:hAnsi="Georgia"/>
        </w:rPr>
        <w:t>Аналитический учет по счету ведется в разрезе объектов имущества, ответственных лиц, местонахождений объектов (адресов).</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22 "Материальные ценности, полученные по централизованному снабжению"</w:t>
      </w:r>
    </w:p>
    <w:p w:rsidR="0023677C" w:rsidRDefault="0023677C" w:rsidP="0023677C">
      <w:pPr>
        <w:spacing w:after="223"/>
        <w:jc w:val="both"/>
      </w:pPr>
      <w:r>
        <w:rPr>
          <w:rFonts w:ascii="Georgia" w:hAnsi="Georgia"/>
        </w:rPr>
        <w:t xml:space="preserve">263. Счет предназначен для учета учреждением (грузополучателем) полученных от поставщика материальных ценностей до момента получения грузополучателем извещения (подтверждения заказчиком централизованной закупки исполнения </w:t>
      </w:r>
      <w:r>
        <w:rPr>
          <w:rFonts w:ascii="Georgia" w:hAnsi="Georgia"/>
        </w:rPr>
        <w:lastRenderedPageBreak/>
        <w:t>поставки по централизованному снабжению, в том числе на основании оформленного грузополучателем извещения и копий документов поставщика на отправленные ценности в адрес грузополучателя, при этом пользование имуществом до получения указанных документов (подтверждения исполнения поставки по централизованному снабжению) допускается: казенным учреждением - при наличии разрешения уполномоченного органа исполнительной власти, главного распорядителя бюджетных средств, обособленным подразделением (филиалом) бюджетного учреждения (автономного учреждения) - при наличии разрешения учреждения, его создавшего.</w:t>
      </w:r>
    </w:p>
    <w:p w:rsidR="0023677C" w:rsidRDefault="0023677C" w:rsidP="0023677C">
      <w:pPr>
        <w:spacing w:after="223"/>
        <w:jc w:val="both"/>
      </w:pPr>
      <w:r>
        <w:rPr>
          <w:rFonts w:ascii="Georgia" w:hAnsi="Georgia"/>
        </w:rPr>
        <w:t>264. Аналитический учет по счету ведется в порядке, установленном учреждением в рамках формирования учетной политики.</w:t>
      </w:r>
    </w:p>
    <w:p w:rsidR="0023677C" w:rsidRDefault="0023677C" w:rsidP="0023677C">
      <w:pPr>
        <w:spacing w:after="223"/>
        <w:jc w:val="both"/>
      </w:pPr>
      <w:r>
        <w:rPr>
          <w:rFonts w:ascii="Georgia" w:hAnsi="Georgia"/>
        </w:rPr>
        <w:t>Аналитический учет по счету ведется в разрезе контрагентов (учреждений - грузоотправителей), объектов имущества, правовых оснований.     </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23 "Периодические издания для пользования"</w:t>
      </w:r>
    </w:p>
    <w:p w:rsidR="0023677C" w:rsidRDefault="0023677C" w:rsidP="0023677C">
      <w:pPr>
        <w:spacing w:after="223"/>
        <w:jc w:val="both"/>
      </w:pPr>
      <w:r>
        <w:rPr>
          <w:rFonts w:ascii="Georgia" w:hAnsi="Georgia"/>
        </w:rPr>
        <w:t>265. Счет предназначен для учета периодических изданий (газет, журналов и т.п.), приобретаемых учреждением для комплектации библиотечного фонда. Периодические издания учитываются в условной оценке: один объект (номер журнала, годовой комплект газеты), один рубль.</w:t>
      </w:r>
    </w:p>
    <w:p w:rsidR="0023677C" w:rsidRDefault="0023677C" w:rsidP="0023677C">
      <w:pPr>
        <w:spacing w:after="223"/>
        <w:jc w:val="both"/>
      </w:pPr>
      <w:r>
        <w:rPr>
          <w:rFonts w:ascii="Georgia" w:hAnsi="Georgia"/>
        </w:rPr>
        <w:t>Выбытие периодических изданий по любым основаниям отражается на основании решения комиссии учреждения по поступлению и выбытию активов, оформленного первичным учетным документом (Актом приема-передачи, Актом на списании, иным актом).</w:t>
      </w:r>
    </w:p>
    <w:p w:rsidR="0023677C" w:rsidRDefault="0023677C" w:rsidP="0023677C">
      <w:pPr>
        <w:spacing w:after="223"/>
        <w:jc w:val="both"/>
      </w:pPr>
      <w:r>
        <w:rPr>
          <w:rFonts w:ascii="Georgia" w:hAnsi="Georgia"/>
        </w:rPr>
        <w:t>266. Аналитический учет по счету ведется по объектам учета в Карточке.</w:t>
      </w:r>
    </w:p>
    <w:p w:rsidR="0023677C" w:rsidRDefault="0023677C" w:rsidP="0023677C">
      <w:pPr>
        <w:spacing w:after="223"/>
        <w:jc w:val="both"/>
      </w:pPr>
      <w:r>
        <w:rPr>
          <w:rFonts w:ascii="Georgia" w:hAnsi="Georgia"/>
        </w:rPr>
        <w:t>Аналитический учет по счету ведется по номенклатуре периодических изданий и единицам измерениям (1 номер, 1 комплект).     </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24 "Нефинансовые активы, переданные в доверительное управление"</w:t>
      </w:r>
    </w:p>
    <w:p w:rsidR="0023677C" w:rsidRDefault="0023677C" w:rsidP="0023677C">
      <w:pPr>
        <w:spacing w:after="223"/>
        <w:jc w:val="both"/>
      </w:pPr>
      <w:r>
        <w:rPr>
          <w:rFonts w:ascii="Georgia" w:hAnsi="Georgia"/>
        </w:rPr>
        <w:t>267. Счет предназначен для учета нефинансовых активов, переданных учреждением в доверительное управление, в целях обеспечения надлежащего контроля за их движением.</w:t>
      </w:r>
    </w:p>
    <w:p w:rsidR="0023677C" w:rsidRDefault="0023677C" w:rsidP="0023677C">
      <w:pPr>
        <w:spacing w:after="223"/>
        <w:jc w:val="both"/>
      </w:pPr>
      <w:r>
        <w:rPr>
          <w:rFonts w:ascii="Georgia" w:hAnsi="Georgia"/>
        </w:rPr>
        <w:t>268. Аналитический учет по счету ведется в Карточке учета материальных ценностей в разрезе управляющих имуществом, мест их нахождения по видам имущества в структуре групп, предусмотренных пунктом 2 настоящего приложения, его количества и стоимости.</w:t>
      </w:r>
    </w:p>
    <w:p w:rsidR="0023677C" w:rsidRDefault="0023677C" w:rsidP="0023677C">
      <w:pPr>
        <w:spacing w:after="223"/>
        <w:jc w:val="both"/>
      </w:pPr>
      <w:r>
        <w:rPr>
          <w:rFonts w:ascii="Georgia" w:hAnsi="Georgia"/>
        </w:rPr>
        <w:t>Аналитический учет по счету ведется в разрезе контрагентов (управляющих имуществом), объектов имущества, местонахождений объектов (адресов), кодов классификации операций сектора государственного управления.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25 "Имущество, переданное в возмездное пользование (аренду)"</w:t>
      </w:r>
    </w:p>
    <w:p w:rsidR="0023677C" w:rsidRDefault="0023677C" w:rsidP="0023677C">
      <w:pPr>
        <w:spacing w:after="223"/>
        <w:jc w:val="both"/>
      </w:pPr>
      <w:r>
        <w:rPr>
          <w:rFonts w:ascii="Georgia" w:hAnsi="Georgia"/>
        </w:rPr>
        <w:t xml:space="preserve">269. Счет предназначен для учета объектов неоперационной (финансовой) аренды, операционной аренды, в части предоставленных прав пользования имуществом, переданных учреждением (органом государственной власти, органом местного самоуправления, осуществляющим полномочия собственника государственного (муниципального) имущества) в возмездное пользование (по договору аренды), в </w:t>
      </w:r>
      <w:r>
        <w:rPr>
          <w:rFonts w:ascii="Georgia" w:hAnsi="Georgia"/>
        </w:rPr>
        <w:lastRenderedPageBreak/>
        <w:t>целях обеспечения надлежащего контроля за его сохранностью, целевым использованием и движением.</w:t>
      </w:r>
    </w:p>
    <w:p w:rsidR="0023677C" w:rsidRDefault="0023677C" w:rsidP="0023677C">
      <w:pPr>
        <w:spacing w:after="223"/>
        <w:jc w:val="both"/>
      </w:pPr>
      <w:r>
        <w:rPr>
          <w:rFonts w:ascii="Georgia" w:hAnsi="Georgia"/>
        </w:rPr>
        <w:t>270. Аналитический учет по счету ведется в Карточке в разрезе арендаторов (пользователей) имущества, мест его нахождения, по видам имущества в структуре групп, предусмотренных пунктом 2 настоящего приложения, его количеству и стоимости.</w:t>
      </w:r>
    </w:p>
    <w:p w:rsidR="0023677C" w:rsidRDefault="0023677C" w:rsidP="0023677C">
      <w:pPr>
        <w:spacing w:after="223"/>
        <w:jc w:val="both"/>
      </w:pPr>
      <w:r>
        <w:rPr>
          <w:rFonts w:ascii="Georgia" w:hAnsi="Georgia"/>
        </w:rPr>
        <w:t>Аналитический учет по счету ведется в разрезе контрагентов (арендаторов), местонахождений объектов (адресов), объектов имущества, кодов классификации операций сектора государственного управления.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26 "Имущество, переданное в безвозмездное пользование"</w:t>
      </w:r>
    </w:p>
    <w:p w:rsidR="0023677C" w:rsidRDefault="0023677C" w:rsidP="0023677C">
      <w:pPr>
        <w:spacing w:after="223"/>
        <w:jc w:val="both"/>
      </w:pPr>
      <w:r>
        <w:rPr>
          <w:rFonts w:ascii="Georgia" w:hAnsi="Georgia"/>
        </w:rPr>
        <w:t>271. Счет предназначен для учета данных об объектах аренды на льготных условиях, а также о предоставленном (переданном) в безвозмездное пользование без закрепления права оперативного управления, в том числе в случаях, предусмотренных законодательством Российской Федерации, имуществе, для обеспечения надлежащего контроля за его сохранностью, целевым использованием и движением.</w:t>
      </w:r>
    </w:p>
    <w:p w:rsidR="0023677C" w:rsidRDefault="0023677C" w:rsidP="0023677C">
      <w:pPr>
        <w:spacing w:after="223"/>
        <w:jc w:val="both"/>
      </w:pPr>
      <w:r>
        <w:rPr>
          <w:rFonts w:ascii="Georgia" w:hAnsi="Georgia"/>
        </w:rPr>
        <w:t>272. Аналитический учет по счету ведется в Карточке в разрезе пользователей имущества, мест его нахождения, по видам имущества в структуре групп, предусмотренных пунктом 2 настоящего приложения, его количеству и стоимости.</w:t>
      </w:r>
    </w:p>
    <w:p w:rsidR="0023677C" w:rsidRDefault="0023677C" w:rsidP="0023677C">
      <w:pPr>
        <w:spacing w:after="223"/>
        <w:jc w:val="both"/>
      </w:pPr>
      <w:r>
        <w:rPr>
          <w:rFonts w:ascii="Georgia" w:hAnsi="Georgia"/>
        </w:rPr>
        <w:t>Аналитический учет по счету ведется в разрезе контрагентов (пользователей имуществом), местонахождений объектов (адресов), объектов имущества, кодов классификации операций сектора государственного управления.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27 "Материальные ценности, выданные в личное пользование работникам (сотрудникам)"</w:t>
      </w:r>
    </w:p>
    <w:p w:rsidR="0023677C" w:rsidRDefault="0023677C" w:rsidP="0023677C">
      <w:pPr>
        <w:spacing w:after="223"/>
        <w:jc w:val="both"/>
      </w:pPr>
      <w:r>
        <w:rPr>
          <w:rFonts w:ascii="Georgia" w:hAnsi="Georgia"/>
        </w:rPr>
        <w:t>273. Счет предназначен для учета форменного обмундирования, специальной одежды, материальных ценностей, относящихся к объектам основных средств, и иного имущества, выданного учреждением в постоянное личное пользование работникам для выполнения ими служебных (должностных) обязанностей, предусматривающих использование полученного имущества, в том числе за пределами территории учреждения, вне продолжительности действующего режима рабочего времени, в целях обеспечения контроля за его сохранностью, целевым использованием и движением.</w:t>
      </w:r>
    </w:p>
    <w:p w:rsidR="0023677C" w:rsidRDefault="0023677C" w:rsidP="0023677C">
      <w:pPr>
        <w:spacing w:after="223"/>
        <w:jc w:val="both"/>
      </w:pPr>
      <w:r>
        <w:rPr>
          <w:rFonts w:ascii="Georgia" w:hAnsi="Georgia"/>
        </w:rPr>
        <w:t>274. Аналитический учет по счету ведется в Карточке учета имущества, выданного в личное пользование, материальных ценностей в разрезе пользователей имущества, мест его нахождения, по видам имущества, его количеству и стоимости.</w:t>
      </w:r>
    </w:p>
    <w:p w:rsidR="0023677C" w:rsidRDefault="0023677C" w:rsidP="0023677C">
      <w:pPr>
        <w:spacing w:after="223"/>
        <w:jc w:val="both"/>
      </w:pPr>
      <w:r>
        <w:rPr>
          <w:rFonts w:ascii="Georgia" w:hAnsi="Georgia"/>
        </w:rPr>
        <w:t>Аналитический учет по счету ведется в разрезе сотрудников (пользователей имущества), местонахождений объектов (адресов), объектов имущества (наименований форменной одежды), кодов классификации операций сектора государственного управления.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30 "Расчеты по исполнению денежных обязательств через третьих лиц"</w:t>
      </w:r>
    </w:p>
    <w:p w:rsidR="0023677C" w:rsidRDefault="0023677C" w:rsidP="0023677C">
      <w:pPr>
        <w:spacing w:after="223"/>
        <w:jc w:val="both"/>
      </w:pPr>
      <w:r>
        <w:rPr>
          <w:rFonts w:ascii="Georgia" w:hAnsi="Georgia"/>
        </w:rPr>
        <w:t>275. Счет предназначен для учета расчетов по исполнению денежных обязательств через третьих лиц (при выплатах пенсий, пособий через организации федеральной почтовой связи, платежных агентов).</w:t>
      </w:r>
    </w:p>
    <w:p w:rsidR="0023677C" w:rsidRDefault="0023677C" w:rsidP="0023677C">
      <w:pPr>
        <w:spacing w:after="223"/>
        <w:jc w:val="both"/>
      </w:pPr>
      <w:r>
        <w:rPr>
          <w:rFonts w:ascii="Georgia" w:hAnsi="Georgia"/>
        </w:rPr>
        <w:lastRenderedPageBreak/>
        <w:t>276. Аналитический учет по счету ведется в Карточке в разрезе денежных обязательств по видам выплат средств бюджета или иным видам выплат.</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31 "Акции по номинальной стоимости"</w:t>
      </w:r>
    </w:p>
    <w:p w:rsidR="0023677C" w:rsidRDefault="0023677C" w:rsidP="0023677C">
      <w:pPr>
        <w:spacing w:after="223"/>
        <w:jc w:val="both"/>
      </w:pPr>
      <w:r>
        <w:rPr>
          <w:rFonts w:ascii="Georgia" w:hAnsi="Georgia"/>
        </w:rPr>
        <w:t>277. Счет предназначен для учета акции по номинальной стоимости органом, осуществляющим полномочия акционера (иным органом).</w:t>
      </w:r>
    </w:p>
    <w:p w:rsidR="0023677C" w:rsidRDefault="0023677C" w:rsidP="0023677C">
      <w:pPr>
        <w:spacing w:after="223"/>
        <w:jc w:val="both"/>
      </w:pPr>
      <w:r>
        <w:rPr>
          <w:rFonts w:ascii="Georgia" w:hAnsi="Georgia"/>
        </w:rPr>
        <w:t>278. Аналитический учет по счету ведется в Реестре учета ценных бумаг по количеству, эмитенту и с указанием реестрового номера, присвоенного в реестре федерального имущества.</w:t>
      </w:r>
    </w:p>
    <w:p w:rsidR="0023677C" w:rsidRDefault="0023677C" w:rsidP="0023677C">
      <w:pPr>
        <w:spacing w:after="223"/>
        <w:jc w:val="both"/>
      </w:pPr>
      <w:r>
        <w:rPr>
          <w:rFonts w:ascii="Georgia" w:hAnsi="Georgia"/>
        </w:rPr>
        <w:t>Аналитический учет по счету ведется в разрезе видов акций, контрагентов (эмитентов), реестровых номеров акций.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33 "Ценные бумаги по договорам репо"</w:t>
      </w:r>
    </w:p>
    <w:p w:rsidR="0023677C" w:rsidRDefault="0023677C" w:rsidP="0023677C">
      <w:pPr>
        <w:spacing w:after="223"/>
        <w:jc w:val="both"/>
      </w:pPr>
      <w:r>
        <w:rPr>
          <w:rFonts w:ascii="Georgia" w:hAnsi="Georgia"/>
        </w:rPr>
        <w:t>279. Счет предназначен для учета учреждением операций с ценными бумагами, полученными по договорам репо.</w:t>
      </w:r>
    </w:p>
    <w:p w:rsidR="0023677C" w:rsidRDefault="0023677C" w:rsidP="0023677C">
      <w:pPr>
        <w:spacing w:after="223"/>
        <w:jc w:val="both"/>
      </w:pPr>
      <w:r>
        <w:rPr>
          <w:rFonts w:ascii="Georgia" w:hAnsi="Georgia"/>
        </w:rPr>
        <w:t>280. Аналитический учет по счету ведется в Реестре учета ценных бумаг по характеристикам (видам) ценных бумаг, типам операций с ценными бумагами (приобретение, продажа, замена, зачет).</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35 "Ценные бумаги по договорам займа"</w:t>
      </w:r>
    </w:p>
    <w:p w:rsidR="0023677C" w:rsidRDefault="0023677C" w:rsidP="0023677C">
      <w:pPr>
        <w:spacing w:after="223"/>
        <w:jc w:val="both"/>
      </w:pPr>
      <w:r>
        <w:rPr>
          <w:rFonts w:ascii="Georgia" w:hAnsi="Georgia"/>
        </w:rPr>
        <w:t>281. Счет предназначен для учета учреждением операций с ценными бумагами, переданными по договорам займа.</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38 "Сметная стоимость создания (реконструкции) объекта концессии</w:t>
      </w:r>
    </w:p>
    <w:p w:rsidR="0023677C" w:rsidRDefault="0023677C" w:rsidP="0023677C">
      <w:pPr>
        <w:spacing w:after="223"/>
        <w:jc w:val="both"/>
      </w:pPr>
      <w:r>
        <w:rPr>
          <w:rFonts w:ascii="Georgia" w:hAnsi="Georgia"/>
        </w:rPr>
        <w:t>282. Счет предназначен для учета суммы инвестиций (предельного размера расходов) на создание и (или) реконструкцию объекта концессионного соглашения, предусмотренной концессионным соглашением.</w:t>
      </w:r>
    </w:p>
    <w:p w:rsidR="0023677C" w:rsidRDefault="0023677C" w:rsidP="0023677C">
      <w:pPr>
        <w:spacing w:after="223"/>
        <w:jc w:val="both"/>
      </w:pPr>
      <w:r>
        <w:rPr>
          <w:rFonts w:ascii="Georgia" w:hAnsi="Georgia"/>
        </w:rPr>
        <w:t>283. Аналитический учет по счету ведется в разрезе объектов концессионных соглашений и правовых оснований (наименование концессионера и реквизиты концессионного соглашения).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39 "Доходы от инвестиций на создание (реконструкцию) объекта концессии"</w:t>
      </w:r>
    </w:p>
    <w:p w:rsidR="0023677C" w:rsidRDefault="0023677C" w:rsidP="0023677C">
      <w:pPr>
        <w:spacing w:after="223"/>
        <w:jc w:val="both"/>
      </w:pPr>
      <w:r>
        <w:rPr>
          <w:rFonts w:ascii="Georgia" w:hAnsi="Georgia"/>
        </w:rPr>
        <w:t>284. Счет предназначен для учета уполномоченным субъектом учета увеличения стоимости имущества концедента (фактическая сумма произведенных концессионером инвестиций на создание (реконструкцию) объекта соглашения на основе информации, предоставленной концессионером).</w:t>
      </w:r>
    </w:p>
    <w:p w:rsidR="0023677C" w:rsidRDefault="0023677C" w:rsidP="0023677C">
      <w:pPr>
        <w:spacing w:after="223"/>
        <w:jc w:val="both"/>
      </w:pPr>
      <w:r>
        <w:rPr>
          <w:rFonts w:ascii="Georgia" w:hAnsi="Georgia"/>
        </w:rPr>
        <w:t>285. Аналитический учет по счету ведется в разрезе объектов концессионных соглашений и правовых оснований (наименование концессионера и реквизиты концессионного соглашения).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40 "Финансовые активы в управляющих компаниях"</w:t>
      </w:r>
    </w:p>
    <w:p w:rsidR="0023677C" w:rsidRDefault="0023677C" w:rsidP="0023677C">
      <w:pPr>
        <w:spacing w:after="223"/>
        <w:jc w:val="both"/>
      </w:pPr>
      <w:r>
        <w:rPr>
          <w:rFonts w:ascii="Georgia" w:hAnsi="Georgia"/>
        </w:rPr>
        <w:t>286. Счет предназначен для учета финансовых активов, находящихся в доверительном управлении в управляющих компаниях по соответствующим финансовым инструментам, в структуре соответствующих групп (видов) финансовых активов.</w:t>
      </w:r>
    </w:p>
    <w:p w:rsidR="0023677C" w:rsidRDefault="0023677C" w:rsidP="0023677C">
      <w:pPr>
        <w:spacing w:after="223"/>
        <w:jc w:val="both"/>
      </w:pPr>
      <w:r>
        <w:rPr>
          <w:rFonts w:ascii="Georgia" w:hAnsi="Georgia"/>
        </w:rPr>
        <w:lastRenderedPageBreak/>
        <w:t>287. Аналитический учет по счету ведется по группам и видам, финансовых активов (в том числе, по финансовым вложениям: акции российских эмитентов, созданных в форме открытых акционерных обществ, государственные ценные бумаги Российской Федерации, обращающиеся на рынке ценных бумаг, за исключением облигаций внешних облигационных займов Российской Федерации, государственные ценные бумаги Российской Федерации, специально выпущенные Правительством Российской Федерации для размещения средств институциональных инвесторов, государственные ценные бумаги субъектов Российской Федерации, паи (акции, доли) индексных инвестиционных фондов, размещающих средства в государственные ценные бумаги иностранных государств, облигации и акции иностранных эмитентов), кодам классификации операций сектора государственного управления, видам валют.</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42 "Бюджетные инвестиции, реализуемые организациями"</w:t>
      </w:r>
    </w:p>
    <w:p w:rsidR="0023677C" w:rsidRDefault="0023677C" w:rsidP="0023677C">
      <w:pPr>
        <w:spacing w:after="223"/>
        <w:jc w:val="both"/>
      </w:pPr>
      <w:r>
        <w:rPr>
          <w:rFonts w:ascii="Georgia" w:hAnsi="Georgia"/>
        </w:rPr>
        <w:t>288. Счет предназначен для аналитического учета информации о целевом использовании средств (иного государственного (муниципального) имущества, направленных из соответствующего бюджета (переданных) в виде взносов в уставные (складочные) капиталы организаций, путем предоставления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взносов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а также в виде имущественных взносов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(далее - организации, реализующие цели бюджетных инвестиций, цели бюджетных инвестиций), до завершения строительства, реконструкции, в том числе с элементами реставрации, технического перевооружения объектов капитального строительства и (или) приобретения объектов недвижимого имущества организациями, реализующими цели бюджетных инвестиций (далее - объекты капитальных вложений).</w:t>
      </w:r>
    </w:p>
    <w:p w:rsidR="0023677C" w:rsidRDefault="0023677C" w:rsidP="0023677C">
      <w:pPr>
        <w:spacing w:after="223"/>
        <w:jc w:val="both"/>
      </w:pPr>
      <w:r>
        <w:rPr>
          <w:rFonts w:ascii="Georgia" w:hAnsi="Georgia"/>
        </w:rPr>
        <w:t>289. Аналитический учет по счету ведется в разрезе организаций, реализующих цели бюджетных инвестиций, и соответствующих целей бюджетных инвестиций (проектов, объектов бюджетных инвестиций, реализуемых организациями (объектов целевых капитальных вложений).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45 "Доходы и расходы по долгосрочным договорам строительного подряда"</w:t>
      </w:r>
    </w:p>
    <w:p w:rsidR="0023677C" w:rsidRDefault="0023677C" w:rsidP="0023677C">
      <w:pPr>
        <w:spacing w:after="223"/>
        <w:jc w:val="both"/>
      </w:pPr>
      <w:r>
        <w:rPr>
          <w:rFonts w:ascii="Georgia" w:hAnsi="Georgia"/>
        </w:rPr>
        <w:t>290. Счет предназначен для учета результата долгосрочного договора строительного подряда исполнителем работ (подрядчиком) по указанному договору в части объемов, выполненных по долгосрочному договору строительного подряда работ, себестоимости выполненных по долгосрочному договору строительного подряда работ, расходов субъекта учета, понесенных в отчетном периоде сверх сводного сметного расчета и не включенных в себестоимость выполнения работ по долгосрочному договору строительного подряда.</w:t>
      </w:r>
    </w:p>
    <w:p w:rsidR="0023677C" w:rsidRDefault="0023677C" w:rsidP="0023677C">
      <w:pPr>
        <w:spacing w:after="223"/>
        <w:jc w:val="both"/>
      </w:pPr>
      <w:r>
        <w:rPr>
          <w:rFonts w:ascii="Georgia" w:hAnsi="Georgia"/>
        </w:rPr>
        <w:lastRenderedPageBreak/>
        <w:t>291. Аналитический учет по счету ведется в разрезе долгосрочных договоров строительного подряда с учетом требований к аналитическому учету, предусмотренных учетной политикой субъекта учета (единой учетной политикой при централизации учета).</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49 "Не признанный финансовый результат объекта инвестирования"</w:t>
      </w:r>
    </w:p>
    <w:p w:rsidR="0023677C" w:rsidRDefault="0023677C" w:rsidP="0023677C">
      <w:pPr>
        <w:spacing w:after="223"/>
        <w:jc w:val="both"/>
      </w:pPr>
      <w:r>
        <w:rPr>
          <w:rFonts w:ascii="Georgia" w:hAnsi="Georgia"/>
        </w:rPr>
        <w:t>292. Счет предназначен для учета корректирующих показателей стоимости инвестиций, рассчитанных с применением метода долевого участия.</w:t>
      </w:r>
    </w:p>
    <w:p w:rsidR="0023677C" w:rsidRDefault="0023677C" w:rsidP="0023677C">
      <w:pPr>
        <w:spacing w:after="223"/>
        <w:jc w:val="both"/>
      </w:pPr>
      <w:r>
        <w:rPr>
          <w:rFonts w:ascii="Georgia" w:hAnsi="Georgia"/>
        </w:rPr>
        <w:t>293. Аналитический учет ведется по видам (аналитическим группам) финансовых вложений и по объектам, в которые осуществлены эти вложения.</w:t>
      </w:r>
    </w:p>
    <w:p w:rsidR="0023677C" w:rsidRDefault="0023677C" w:rsidP="0023677C">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II. </w:t>
      </w:r>
      <w:r>
        <w:rPr>
          <w:rStyle w:val="docuntyped-name"/>
          <w:rFonts w:ascii="Helvetica" w:eastAsia="Times New Roman" w:hAnsi="Helvetica" w:cs="Helvetica"/>
          <w:sz w:val="27"/>
          <w:szCs w:val="27"/>
        </w:rPr>
        <w:t>Счета объектов учета системы казначейских платежей</w:t>
      </w:r>
    </w:p>
    <w:p w:rsidR="0023677C" w:rsidRDefault="0023677C" w:rsidP="0023677C">
      <w:pPr>
        <w:spacing w:after="223"/>
        <w:jc w:val="both"/>
      </w:pPr>
      <w:r>
        <w:rPr>
          <w:rFonts w:ascii="Georgia" w:hAnsi="Georgia"/>
        </w:rPr>
        <w:t>294. Счета раздела "Счета объектов учета системы казначейских платежей" Единого плана счетов предназначены для ведения бухгалтерского учета органами Федерального казначейства при осуществлении операций, осуществляемых в системе казначейских платежей</w:t>
      </w:r>
      <w:r>
        <w:rPr>
          <w:rFonts w:ascii="Georgia" w:hAnsi="Georgia"/>
          <w:noProof/>
        </w:rPr>
        <w:drawing>
          <wp:inline distT="0" distB="0" distL="0" distR="0">
            <wp:extent cx="142875" cy="219075"/>
            <wp:effectExtent l="0" t="0" r="9525" b="9525"/>
            <wp:docPr id="16" name="Рисунок 16" descr="https://gosfinansy.ru/system/content/image/224/1/282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osfinansy.ru/system/content/image/224/1/2823664/"/>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Pr>
          <w:rFonts w:ascii="Georgia" w:hAnsi="Georgia"/>
        </w:rPr>
        <w:t>.</w:t>
      </w:r>
    </w:p>
    <w:p w:rsidR="0023677C" w:rsidRDefault="0023677C" w:rsidP="0023677C">
      <w:pPr>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142875" cy="219075"/>
            <wp:effectExtent l="0" t="0" r="9525" b="9525"/>
            <wp:docPr id="15" name="Рисунок 15" descr="https://gosfinansy.ru/system/content/image/224/1/282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osfinansy.ru/system/content/image/224/1/2823664/"/>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Pr>
          <w:rStyle w:val="docnote-text"/>
          <w:rFonts w:ascii="Helvetica" w:eastAsia="Times New Roman" w:hAnsi="Helvetica" w:cs="Helvetica"/>
          <w:sz w:val="17"/>
          <w:szCs w:val="17"/>
        </w:rPr>
        <w:t>Статья 242.7 Бюджетного кодекса Российской Федерации.</w:t>
      </w:r>
    </w:p>
    <w:p w:rsidR="0023677C" w:rsidRDefault="0023677C" w:rsidP="0023677C">
      <w:pPr>
        <w:spacing w:after="223"/>
        <w:jc w:val="both"/>
      </w:pPr>
      <w:r>
        <w:rPr>
          <w:rFonts w:ascii="Georgia" w:hAnsi="Georgia"/>
        </w:rPr>
        <w:t>Ведение органами Федерального казначейства бухгалтерского учета по соответствующим счетам раздела "Счета объектов учета системы казначейских платежей" Единого плана счетов осуществляется в обособленной структурной единицы номера счета Рабочего плана счетов казначейского учета.</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Финансовые активы системы казначейских платежей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02100 "Средства в системе казначейских платежей на банковских счетах"</w:t>
      </w:r>
    </w:p>
    <w:p w:rsidR="0023677C" w:rsidRDefault="0023677C" w:rsidP="0023677C">
      <w:pPr>
        <w:spacing w:after="223"/>
        <w:jc w:val="both"/>
      </w:pPr>
      <w:r>
        <w:rPr>
          <w:rFonts w:ascii="Georgia" w:hAnsi="Georgia"/>
        </w:rPr>
        <w:t>295. Счет предназначен для учета органами Федерального казначейства операций по движению денежных средств в системе казначейских платежей на счетах, открытых органам Федерального казначейства в подразделениях Центральном банке Российской Федерации и кредитных организациях, в том числе на банковском счете (совокупности банковских счетов), открытом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 (далее соответственно ФНБ, ЕКС);</w:t>
      </w:r>
    </w:p>
    <w:p w:rsidR="0023677C" w:rsidRDefault="0023677C" w:rsidP="0023677C">
      <w:pPr>
        <w:spacing w:after="223"/>
        <w:jc w:val="both"/>
      </w:pPr>
      <w:r>
        <w:rPr>
          <w:rFonts w:ascii="Georgia" w:hAnsi="Georgia"/>
        </w:rPr>
        <w:t>296. Для учета операций по движению денежных средств в системе казначейских платежей на счетах, открытых органам Федерального казначейства в подразделениях Банка России и кредитных организациях, применяются счета:</w:t>
      </w:r>
    </w:p>
    <w:p w:rsidR="0023677C" w:rsidRDefault="0023677C" w:rsidP="0023677C">
      <w:pPr>
        <w:spacing w:after="223"/>
        <w:jc w:val="both"/>
      </w:pPr>
      <w:r>
        <w:rPr>
          <w:rFonts w:ascii="Georgia" w:hAnsi="Georgia"/>
        </w:rPr>
        <w:t>02111 "Средства ЕКС в системе казначейских платежей в рублях";</w:t>
      </w:r>
    </w:p>
    <w:p w:rsidR="0023677C" w:rsidRDefault="0023677C" w:rsidP="0023677C">
      <w:pPr>
        <w:spacing w:after="223"/>
        <w:jc w:val="both"/>
      </w:pPr>
      <w:r>
        <w:rPr>
          <w:rFonts w:ascii="Georgia" w:hAnsi="Georgia"/>
        </w:rPr>
        <w:t>02112 "Средства ЕКС в системе казначейских платежей в иностранной валюте";</w:t>
      </w:r>
    </w:p>
    <w:p w:rsidR="0023677C" w:rsidRDefault="0023677C" w:rsidP="0023677C">
      <w:pPr>
        <w:spacing w:after="223"/>
        <w:jc w:val="both"/>
      </w:pPr>
      <w:r>
        <w:rPr>
          <w:rFonts w:ascii="Georgia" w:hAnsi="Georgia"/>
        </w:rPr>
        <w:t>02121 "Средства ФНБ в системе казначейских платежей на банковских счетах в рублях";</w:t>
      </w:r>
    </w:p>
    <w:p w:rsidR="0023677C" w:rsidRDefault="0023677C" w:rsidP="0023677C">
      <w:pPr>
        <w:spacing w:after="223"/>
        <w:jc w:val="both"/>
      </w:pPr>
      <w:r>
        <w:rPr>
          <w:rFonts w:ascii="Georgia" w:hAnsi="Georgia"/>
        </w:rPr>
        <w:t>02122 "Средства ФНБ в системе казначейских платежей на банковских счетах в иностранной валюте";</w:t>
      </w:r>
    </w:p>
    <w:p w:rsidR="0023677C" w:rsidRDefault="0023677C" w:rsidP="0023677C">
      <w:pPr>
        <w:spacing w:after="223"/>
        <w:jc w:val="both"/>
      </w:pPr>
      <w:r>
        <w:rPr>
          <w:rFonts w:ascii="Georgia" w:hAnsi="Georgia"/>
        </w:rPr>
        <w:lastRenderedPageBreak/>
        <w:t>02123 "Средства ФНБ в системе казначейских платежей на банковских счетах в драгоценных металлах";</w:t>
      </w:r>
    </w:p>
    <w:p w:rsidR="0023677C" w:rsidRDefault="0023677C" w:rsidP="0023677C">
      <w:pPr>
        <w:spacing w:after="223"/>
        <w:jc w:val="both"/>
      </w:pPr>
      <w:r>
        <w:rPr>
          <w:rFonts w:ascii="Georgia" w:hAnsi="Georgia"/>
        </w:rPr>
        <w:t>02131 "Средства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рублях";</w:t>
      </w:r>
    </w:p>
    <w:p w:rsidR="0023677C" w:rsidRDefault="0023677C" w:rsidP="0023677C">
      <w:pPr>
        <w:spacing w:after="223"/>
        <w:jc w:val="both"/>
      </w:pPr>
      <w:r>
        <w:rPr>
          <w:rFonts w:ascii="Georgia" w:hAnsi="Georgia"/>
        </w:rPr>
        <w:t>02132 "Средства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иностранной валюте";</w:t>
      </w:r>
    </w:p>
    <w:p w:rsidR="0023677C" w:rsidRDefault="0023677C" w:rsidP="0023677C">
      <w:pPr>
        <w:spacing w:after="223"/>
        <w:jc w:val="both"/>
      </w:pPr>
      <w:r>
        <w:rPr>
          <w:rFonts w:ascii="Georgia" w:hAnsi="Georgia"/>
        </w:rPr>
        <w:t>02180 "Средства в системе казначейских платежей в пути";</w:t>
      </w:r>
    </w:p>
    <w:p w:rsidR="0023677C" w:rsidRDefault="0023677C" w:rsidP="0023677C">
      <w:pPr>
        <w:spacing w:after="223"/>
        <w:jc w:val="both"/>
      </w:pPr>
      <w:r>
        <w:rPr>
          <w:rFonts w:ascii="Georgia" w:hAnsi="Georgia"/>
        </w:rPr>
        <w:t>02191 "Прочие средства в системе казначейских платежей на банковских счетах в рублях";</w:t>
      </w:r>
    </w:p>
    <w:p w:rsidR="0023677C" w:rsidRDefault="0023677C" w:rsidP="0023677C">
      <w:pPr>
        <w:spacing w:after="223"/>
        <w:jc w:val="both"/>
      </w:pPr>
      <w:r>
        <w:rPr>
          <w:rFonts w:ascii="Georgia" w:hAnsi="Georgia"/>
        </w:rPr>
        <w:t>02192 "Прочие средства в системе казначейских платежей на банковских счетах в иностранной валюте";</w:t>
      </w:r>
    </w:p>
    <w:p w:rsidR="0023677C" w:rsidRDefault="0023677C" w:rsidP="0023677C">
      <w:pPr>
        <w:spacing w:after="223"/>
        <w:jc w:val="both"/>
      </w:pPr>
      <w:r>
        <w:rPr>
          <w:rFonts w:ascii="Georgia" w:hAnsi="Georgia"/>
        </w:rPr>
        <w:t>02193 "Прочие средства в системе казначейских платежей на банковских счетах в драгоценных металлах".</w:t>
      </w:r>
    </w:p>
    <w:p w:rsidR="0023677C" w:rsidRDefault="0023677C" w:rsidP="0023677C">
      <w:pPr>
        <w:spacing w:after="223"/>
        <w:jc w:val="both"/>
      </w:pPr>
      <w:r>
        <w:rPr>
          <w:rFonts w:ascii="Georgia" w:hAnsi="Georgia"/>
        </w:rPr>
        <w:t>297. Учет операций по движению денежных средств в системе казначейских платежей на счетах, открытых органам Федерального казначейства в подразделениях Банка России и кредитных организациях, ведется на основании документов, подтверждающих зачисление и списание денежных средств по указанным счетам, а также иных документов в случаях, установленных законодательством Российской Федерации.</w:t>
      </w:r>
    </w:p>
    <w:p w:rsidR="0023677C" w:rsidRDefault="0023677C" w:rsidP="0023677C">
      <w:pPr>
        <w:spacing w:after="223"/>
        <w:jc w:val="both"/>
      </w:pPr>
      <w:r>
        <w:rPr>
          <w:rFonts w:ascii="Georgia" w:hAnsi="Georgia"/>
        </w:rPr>
        <w:t>298. Учет по счету ведется в Журнале по прочим операциям.</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02200 "Финансовые активы при управлении остатками средств на ЕКС"</w:t>
      </w:r>
    </w:p>
    <w:p w:rsidR="0023677C" w:rsidRDefault="0023677C" w:rsidP="0023677C">
      <w:pPr>
        <w:spacing w:after="223"/>
        <w:jc w:val="both"/>
      </w:pPr>
      <w:r>
        <w:rPr>
          <w:rFonts w:ascii="Georgia" w:hAnsi="Georgia"/>
        </w:rPr>
        <w:t>299. Счет предназначен для учета органами Федерального казначейства операций с финансовыми активами при управлении остатками средств на ЕКС.</w:t>
      </w:r>
    </w:p>
    <w:p w:rsidR="0023677C" w:rsidRDefault="0023677C" w:rsidP="0023677C">
      <w:pPr>
        <w:spacing w:after="223"/>
        <w:jc w:val="both"/>
      </w:pPr>
      <w:r>
        <w:rPr>
          <w:rFonts w:ascii="Georgia" w:hAnsi="Georgia"/>
        </w:rPr>
        <w:t>300. Для учета операций с финансовыми активами при управлении остатками средств на ЕКС по счету применяются счета:</w:t>
      </w:r>
    </w:p>
    <w:p w:rsidR="0023677C" w:rsidRDefault="0023677C" w:rsidP="0023677C">
      <w:pPr>
        <w:spacing w:after="223"/>
        <w:jc w:val="both"/>
      </w:pPr>
      <w:r>
        <w:rPr>
          <w:rFonts w:ascii="Georgia" w:hAnsi="Georgia"/>
        </w:rPr>
        <w:t>02211 "Средства на банковских счетах при управлении остатками средств на ЕКС в рублях";</w:t>
      </w:r>
    </w:p>
    <w:p w:rsidR="0023677C" w:rsidRDefault="0023677C" w:rsidP="0023677C">
      <w:pPr>
        <w:spacing w:after="223"/>
        <w:jc w:val="both"/>
      </w:pPr>
      <w:r>
        <w:rPr>
          <w:rFonts w:ascii="Georgia" w:hAnsi="Georgia"/>
        </w:rPr>
        <w:t>02212 "Средства на банковских счетах при управлении остатками средств на ЕКС в иностранной валюте";</w:t>
      </w:r>
    </w:p>
    <w:p w:rsidR="0023677C" w:rsidRDefault="0023677C" w:rsidP="0023677C">
      <w:pPr>
        <w:spacing w:after="223"/>
        <w:jc w:val="both"/>
      </w:pPr>
      <w:r>
        <w:rPr>
          <w:rFonts w:ascii="Georgia" w:hAnsi="Georgia"/>
        </w:rPr>
        <w:t>02221 "Средства на депозитах при управлении остатками средств на ЕКС в рублях";</w:t>
      </w:r>
    </w:p>
    <w:p w:rsidR="0023677C" w:rsidRDefault="0023677C" w:rsidP="0023677C">
      <w:pPr>
        <w:spacing w:after="223"/>
        <w:jc w:val="both"/>
      </w:pPr>
      <w:r>
        <w:rPr>
          <w:rFonts w:ascii="Georgia" w:hAnsi="Georgia"/>
        </w:rPr>
        <w:t>02222 "Средства на депозитах при управлении остатками средств на ЕКС в иностранной валюте";</w:t>
      </w:r>
    </w:p>
    <w:p w:rsidR="0023677C" w:rsidRDefault="0023677C" w:rsidP="0023677C">
      <w:pPr>
        <w:spacing w:after="223"/>
        <w:jc w:val="both"/>
      </w:pPr>
      <w:r>
        <w:rPr>
          <w:rFonts w:ascii="Georgia" w:hAnsi="Georgia"/>
        </w:rPr>
        <w:t>02230 "Вложения в финансовые активы по сделкам валютный своп при управлении остатками средств на ЕКС";</w:t>
      </w:r>
    </w:p>
    <w:p w:rsidR="0023677C" w:rsidRDefault="0023677C" w:rsidP="0023677C">
      <w:pPr>
        <w:spacing w:after="223"/>
        <w:jc w:val="both"/>
      </w:pPr>
      <w:r>
        <w:rPr>
          <w:rFonts w:ascii="Georgia" w:hAnsi="Georgia"/>
        </w:rPr>
        <w:t>02241 "Расчеты по средствам, размещенным по договорам репо при управлении остатками средств на ЕКС";</w:t>
      </w:r>
    </w:p>
    <w:p w:rsidR="0023677C" w:rsidRDefault="0023677C" w:rsidP="0023677C">
      <w:pPr>
        <w:spacing w:after="223"/>
        <w:jc w:val="both"/>
      </w:pPr>
      <w:r>
        <w:rPr>
          <w:rFonts w:ascii="Georgia" w:hAnsi="Georgia"/>
        </w:rPr>
        <w:lastRenderedPageBreak/>
        <w:t>02242 "Вложения в ценные бумаги при управлении остатками средств на ЕКС";</w:t>
      </w:r>
    </w:p>
    <w:p w:rsidR="0023677C" w:rsidRDefault="0023677C" w:rsidP="0023677C">
      <w:pPr>
        <w:spacing w:after="223"/>
        <w:jc w:val="both"/>
      </w:pPr>
      <w:r>
        <w:rPr>
          <w:rFonts w:ascii="Georgia" w:hAnsi="Georgia"/>
        </w:rPr>
        <w:t>02243 "Ценные бумаги при управлении остатками средств на ЕКС";</w:t>
      </w:r>
    </w:p>
    <w:p w:rsidR="0023677C" w:rsidRDefault="0023677C" w:rsidP="0023677C">
      <w:pPr>
        <w:spacing w:after="223"/>
        <w:jc w:val="both"/>
      </w:pPr>
      <w:r>
        <w:rPr>
          <w:rFonts w:ascii="Georgia" w:hAnsi="Georgia"/>
        </w:rPr>
        <w:t>02270 "Средства ЕКС, размещенные при управлении остатками средств на ЕКС";</w:t>
      </w:r>
    </w:p>
    <w:p w:rsidR="0023677C" w:rsidRDefault="0023677C" w:rsidP="0023677C">
      <w:pPr>
        <w:spacing w:after="223"/>
        <w:jc w:val="both"/>
      </w:pPr>
      <w:r>
        <w:rPr>
          <w:rFonts w:ascii="Georgia" w:hAnsi="Georgia"/>
        </w:rPr>
        <w:t>02280 "Средства при управлении остатками средств на ЕКС в пути";</w:t>
      </w:r>
    </w:p>
    <w:p w:rsidR="0023677C" w:rsidRDefault="0023677C" w:rsidP="0023677C">
      <w:pPr>
        <w:spacing w:after="223"/>
        <w:jc w:val="both"/>
      </w:pPr>
      <w:r>
        <w:rPr>
          <w:rFonts w:ascii="Georgia" w:hAnsi="Georgia"/>
        </w:rPr>
        <w:t>02290 "Прочие финансовые активы при управлении остатками средств на ЕКС".</w:t>
      </w:r>
    </w:p>
    <w:p w:rsidR="0023677C" w:rsidRDefault="0023677C" w:rsidP="0023677C">
      <w:pPr>
        <w:spacing w:after="223"/>
        <w:jc w:val="both"/>
      </w:pPr>
      <w:r>
        <w:rPr>
          <w:rFonts w:ascii="Georgia" w:hAnsi="Georgia"/>
        </w:rPr>
        <w:t>301. Учет операций с финансовыми активами при управлении остатками средств на ЕКС ведется на основании документов, подтверждающих зачисление и списание денежных средств по счетам, открытым органам Федерального казначейства в кредитных организациях и небанковских кредитных организациях, реестров исполненных первых и вторых частей договоров репо, реестров исполненных первых и вторых частей сделок с иностранной валютой, а также иных документов в случаях, установленных законодательством Российской Федерации.</w:t>
      </w:r>
    </w:p>
    <w:p w:rsidR="0023677C" w:rsidRDefault="0023677C" w:rsidP="0023677C">
      <w:pPr>
        <w:spacing w:after="223"/>
        <w:jc w:val="both"/>
      </w:pPr>
      <w:r>
        <w:rPr>
          <w:rFonts w:ascii="Georgia" w:hAnsi="Georgia"/>
        </w:rPr>
        <w:t>302. Аналитический учет по счетам 02221, 02222, 02230, 02241, 02242 ведется в Карточке либо в отдельном регистре бухгалтерского учета. Аналитический учет по счету 02243 ведется в Реестре учета ценных бумаг либо в отдельном регистре бухгалтерского учета.</w:t>
      </w:r>
    </w:p>
    <w:p w:rsidR="0023677C" w:rsidRDefault="0023677C" w:rsidP="0023677C">
      <w:pPr>
        <w:spacing w:after="223"/>
        <w:jc w:val="both"/>
      </w:pPr>
      <w:r>
        <w:rPr>
          <w:rFonts w:ascii="Georgia" w:hAnsi="Georgia"/>
        </w:rPr>
        <w:t>303. Учет по счету ведется в Журнале по прочим операциям.</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02300 "Расчеты с дебиторами при управлении остатками средств на ЕКС"</w:t>
      </w:r>
    </w:p>
    <w:p w:rsidR="0023677C" w:rsidRDefault="0023677C" w:rsidP="0023677C">
      <w:pPr>
        <w:spacing w:after="223"/>
        <w:jc w:val="both"/>
      </w:pPr>
      <w:r>
        <w:rPr>
          <w:rFonts w:ascii="Georgia" w:hAnsi="Georgia"/>
        </w:rPr>
        <w:t>304. Счет предназначен для учета органами Федерального казначейства расчетов с дебиторами при управлении остатками средств на ЕКС.</w:t>
      </w:r>
    </w:p>
    <w:p w:rsidR="0023677C" w:rsidRDefault="0023677C" w:rsidP="0023677C">
      <w:pPr>
        <w:spacing w:after="223"/>
        <w:jc w:val="both"/>
      </w:pPr>
      <w:r>
        <w:rPr>
          <w:rFonts w:ascii="Georgia" w:hAnsi="Georgia"/>
        </w:rPr>
        <w:t>305. Для учета расчетов с дебиторами при управлении остатками средств на ЕКС по счету применяются счета:</w:t>
      </w:r>
    </w:p>
    <w:p w:rsidR="0023677C" w:rsidRDefault="0023677C" w:rsidP="0023677C">
      <w:pPr>
        <w:spacing w:after="223"/>
        <w:jc w:val="both"/>
      </w:pPr>
      <w:r>
        <w:rPr>
          <w:rFonts w:ascii="Georgia" w:hAnsi="Georgia"/>
        </w:rPr>
        <w:t>02311 "Расчеты по доходам от процентов по депозитам при управлении остатками средств на ЕКС";</w:t>
      </w:r>
    </w:p>
    <w:p w:rsidR="0023677C" w:rsidRDefault="0023677C" w:rsidP="0023677C">
      <w:pPr>
        <w:spacing w:after="223"/>
        <w:jc w:val="both"/>
      </w:pPr>
      <w:r>
        <w:rPr>
          <w:rFonts w:ascii="Georgia" w:hAnsi="Georgia"/>
        </w:rPr>
        <w:t>02312 "Расчеты по доходам от процентов по договорам репо при управлении остатками средств на ЕКС";</w:t>
      </w:r>
    </w:p>
    <w:p w:rsidR="0023677C" w:rsidRDefault="0023677C" w:rsidP="0023677C">
      <w:pPr>
        <w:spacing w:after="223"/>
        <w:jc w:val="both"/>
      </w:pPr>
      <w:r>
        <w:rPr>
          <w:rFonts w:ascii="Georgia" w:hAnsi="Georgia"/>
        </w:rPr>
        <w:t>02313 "Расчеты по доходам от ценных бумаг при управлении остатками средств на ЕКС";</w:t>
      </w:r>
    </w:p>
    <w:p w:rsidR="0023677C" w:rsidRDefault="0023677C" w:rsidP="0023677C">
      <w:pPr>
        <w:spacing w:after="223"/>
        <w:jc w:val="both"/>
      </w:pPr>
      <w:r>
        <w:rPr>
          <w:rFonts w:ascii="Georgia" w:hAnsi="Georgia"/>
        </w:rPr>
        <w:t>02314 "Расчеты по доходам от штрафных санкций при управлении остатками средств на ЕКС";</w:t>
      </w:r>
    </w:p>
    <w:p w:rsidR="0023677C" w:rsidRDefault="0023677C" w:rsidP="0023677C">
      <w:pPr>
        <w:spacing w:after="223"/>
        <w:jc w:val="both"/>
      </w:pPr>
      <w:r>
        <w:rPr>
          <w:rFonts w:ascii="Georgia" w:hAnsi="Georgia"/>
        </w:rPr>
        <w:t>02315 "Расчеты по доходам от процентов по договорам займа ценных бумаг при управлении остатками средств на ЕКС";</w:t>
      </w:r>
    </w:p>
    <w:p w:rsidR="0023677C" w:rsidRDefault="0023677C" w:rsidP="0023677C">
      <w:pPr>
        <w:spacing w:after="223"/>
        <w:jc w:val="both"/>
      </w:pPr>
      <w:r>
        <w:rPr>
          <w:rFonts w:ascii="Georgia" w:hAnsi="Georgia"/>
        </w:rPr>
        <w:t>02319 "Расчеты по прочим доходам от управления остатками средств на ЕКС";</w:t>
      </w:r>
    </w:p>
    <w:p w:rsidR="0023677C" w:rsidRDefault="0023677C" w:rsidP="0023677C">
      <w:pPr>
        <w:spacing w:after="223"/>
        <w:jc w:val="both"/>
      </w:pPr>
      <w:r>
        <w:rPr>
          <w:rFonts w:ascii="Georgia" w:hAnsi="Georgia"/>
        </w:rPr>
        <w:t>02390 "Прочие расчеты с дебиторами при управлении остатками средств на ЕКС".</w:t>
      </w:r>
    </w:p>
    <w:p w:rsidR="0023677C" w:rsidRDefault="0023677C" w:rsidP="0023677C">
      <w:pPr>
        <w:spacing w:after="223"/>
        <w:jc w:val="both"/>
      </w:pPr>
      <w:r>
        <w:rPr>
          <w:rFonts w:ascii="Georgia" w:hAnsi="Georgia"/>
        </w:rPr>
        <w:t xml:space="preserve">306. Учет расчетов с дебиторами при управлении остатками средств на ЕКС ведется на основании расчетов процентов по договорам банковского депозита, банковского счета, реестров исполненных вторых частей договоров репо, документов, подтверждающих зачисление и списание денежных средств по счетам, открытым </w:t>
      </w:r>
      <w:r>
        <w:rPr>
          <w:rFonts w:ascii="Georgia" w:hAnsi="Georgia"/>
        </w:rPr>
        <w:lastRenderedPageBreak/>
        <w:t>органам Федерального казначейства в подразделениях Банка России, кредитных организациях и небанковских кредитных организациях, а также иных документов в случаях, установленных законодательством Российской Федерации.</w:t>
      </w:r>
    </w:p>
    <w:p w:rsidR="0023677C" w:rsidRDefault="0023677C" w:rsidP="0023677C">
      <w:pPr>
        <w:spacing w:after="223"/>
        <w:jc w:val="both"/>
      </w:pPr>
      <w:r>
        <w:rPr>
          <w:rFonts w:ascii="Georgia" w:hAnsi="Georgia"/>
        </w:rPr>
        <w:t>307. Аналитический учет по счету ведется в Карточке и (или) в отдельном регистре бухгалтерского учета.</w:t>
      </w:r>
    </w:p>
    <w:p w:rsidR="0023677C" w:rsidRDefault="0023677C" w:rsidP="0023677C">
      <w:pPr>
        <w:spacing w:after="223"/>
        <w:jc w:val="both"/>
      </w:pPr>
      <w:r>
        <w:rPr>
          <w:rFonts w:ascii="Georgia" w:hAnsi="Georgia"/>
        </w:rPr>
        <w:t>308. Учет по счету ведется в Журнале по прочим операциям.</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02400 "Прочие финансовые активы системы казначейских платежей"</w:t>
      </w:r>
    </w:p>
    <w:p w:rsidR="0023677C" w:rsidRDefault="0023677C" w:rsidP="0023677C">
      <w:pPr>
        <w:spacing w:after="223"/>
        <w:jc w:val="both"/>
      </w:pPr>
      <w:r>
        <w:rPr>
          <w:rFonts w:ascii="Georgia" w:hAnsi="Georgia"/>
        </w:rPr>
        <w:t>309. Счет предназначен для учета органами Федерального казначейства операций с прочими финансовыми активами системы казначейских платежей.</w:t>
      </w:r>
    </w:p>
    <w:p w:rsidR="0023677C" w:rsidRDefault="0023677C" w:rsidP="0023677C">
      <w:pPr>
        <w:spacing w:after="223"/>
        <w:jc w:val="both"/>
      </w:pPr>
      <w:r>
        <w:rPr>
          <w:rFonts w:ascii="Georgia" w:hAnsi="Georgia"/>
        </w:rPr>
        <w:t>310. Учет операций с прочими финансовыми активами системы казначейских платежей ведется на основании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а также иных документов в случаях, установленных законодательством Российской Федерации.</w:t>
      </w:r>
    </w:p>
    <w:p w:rsidR="0023677C" w:rsidRDefault="0023677C" w:rsidP="0023677C">
      <w:pPr>
        <w:spacing w:after="223"/>
        <w:jc w:val="both"/>
      </w:pPr>
      <w:r>
        <w:rPr>
          <w:rFonts w:ascii="Georgia" w:hAnsi="Georgia"/>
        </w:rPr>
        <w:t>311. Учет по счету ведется в Журнале по прочим операциям.</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Расчеты и обязательства системы казначейских платежей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03100 "Расчеты по средствам поступлений в бюджеты"</w:t>
      </w:r>
    </w:p>
    <w:p w:rsidR="0023677C" w:rsidRDefault="0023677C" w:rsidP="0023677C">
      <w:pPr>
        <w:spacing w:after="223"/>
        <w:jc w:val="both"/>
      </w:pPr>
      <w:r>
        <w:rPr>
          <w:rFonts w:ascii="Georgia" w:hAnsi="Georgia"/>
        </w:rPr>
        <w:t>312. Счет предназначен для учета органами Федерального казначейства поступлений в бюджеты бюджетной системы Российской Федерации, включая бюджеты государственных внебюджетных фондов (Фонда пенсионного и социального страхования Российской Федерации (далее - СФР), Федерального фонда обязательного медицинского страхования (далее - ФФОМС), Территориальных фондов обязательного медицинского страхования (далее - ТФОМС) и их распределения между бюджетами бюджетной системы Российской Федерации.</w:t>
      </w:r>
    </w:p>
    <w:p w:rsidR="0023677C" w:rsidRDefault="0023677C" w:rsidP="0023677C">
      <w:pPr>
        <w:spacing w:after="223"/>
        <w:jc w:val="both"/>
      </w:pPr>
      <w:r>
        <w:rPr>
          <w:rFonts w:ascii="Georgia" w:hAnsi="Georgia"/>
        </w:rPr>
        <w:t>313. Учет поступлений в бюджеты бюджетной системы Российской Федерации и их распределения между бюджетами бюджетной системы Российской Федерации ведется на основании документов, подтверждающих зачисление и списание денежных средств по казначейским счетам для осуществления и отражения операций по учету и распределению поступлений, а также иных документов в случаях, установленных законодательством Российской Федерации.</w:t>
      </w:r>
    </w:p>
    <w:p w:rsidR="0023677C" w:rsidRDefault="0023677C" w:rsidP="0023677C">
      <w:pPr>
        <w:spacing w:after="223"/>
        <w:jc w:val="both"/>
      </w:pPr>
      <w:r>
        <w:rPr>
          <w:rFonts w:ascii="Georgia" w:hAnsi="Georgia"/>
        </w:rPr>
        <w:t>314. Учет по счету ведется в Журнале по прочим операциям.</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03200 "Расчеты по средствам бюджетов, учреждений и иных юридических лиц"</w:t>
      </w:r>
    </w:p>
    <w:p w:rsidR="0023677C" w:rsidRDefault="0023677C" w:rsidP="0023677C">
      <w:pPr>
        <w:spacing w:after="223"/>
        <w:jc w:val="both"/>
      </w:pPr>
      <w:r>
        <w:rPr>
          <w:rFonts w:ascii="Georgia" w:hAnsi="Georgia"/>
        </w:rPr>
        <w:t>315. Счет предназначен для учета органами Федерального казначейства операций со средствами бюджетов бюджетной системы Российской Федерации, средствами, поступающими во временное распоряжение получателей бюджетных средств, средствами бюджетных, автономных учреждений, участников казначейского сопровождения и получателей средств из бюджета.</w:t>
      </w:r>
    </w:p>
    <w:p w:rsidR="0023677C" w:rsidRDefault="0023677C" w:rsidP="0023677C">
      <w:pPr>
        <w:spacing w:after="223"/>
        <w:jc w:val="both"/>
      </w:pPr>
      <w:r>
        <w:rPr>
          <w:rFonts w:ascii="Georgia" w:hAnsi="Georgia"/>
        </w:rPr>
        <w:t>316. Для учета операций применяются счета:</w:t>
      </w:r>
    </w:p>
    <w:p w:rsidR="0023677C" w:rsidRDefault="0023677C" w:rsidP="0023677C">
      <w:pPr>
        <w:spacing w:after="223"/>
        <w:jc w:val="both"/>
      </w:pPr>
      <w:r>
        <w:rPr>
          <w:rFonts w:ascii="Georgia" w:hAnsi="Georgia"/>
        </w:rPr>
        <w:t>03211 "Расчеты по средствам федерального бюджета";</w:t>
      </w:r>
    </w:p>
    <w:p w:rsidR="0023677C" w:rsidRDefault="0023677C" w:rsidP="0023677C">
      <w:pPr>
        <w:spacing w:after="223"/>
        <w:jc w:val="both"/>
      </w:pPr>
      <w:r>
        <w:rPr>
          <w:rFonts w:ascii="Georgia" w:hAnsi="Georgia"/>
        </w:rPr>
        <w:lastRenderedPageBreak/>
        <w:t>03212 "Расчеты по средствам, поступающим во временное распоряжение получателей средств федерального бюджета";</w:t>
      </w:r>
    </w:p>
    <w:p w:rsidR="0023677C" w:rsidRDefault="0023677C" w:rsidP="0023677C">
      <w:pPr>
        <w:spacing w:after="223"/>
        <w:jc w:val="both"/>
      </w:pPr>
      <w:r>
        <w:rPr>
          <w:rFonts w:ascii="Georgia" w:hAnsi="Georgia"/>
        </w:rPr>
        <w:t>03214 "Расчеты по средствам федеральных бюджетных, автономных учреждений";</w:t>
      </w:r>
    </w:p>
    <w:p w:rsidR="0023677C" w:rsidRDefault="0023677C" w:rsidP="0023677C">
      <w:pPr>
        <w:spacing w:after="223"/>
        <w:jc w:val="both"/>
      </w:pPr>
      <w:r>
        <w:rPr>
          <w:rFonts w:ascii="Georgia" w:hAnsi="Georgia"/>
        </w:rPr>
        <w:t>03215 "Расчеты по средствам участников казначейского сопровождения, источником финансового обеспечения которых являются средства федерального бюджета";</w:t>
      </w:r>
    </w:p>
    <w:p w:rsidR="0023677C" w:rsidRDefault="0023677C" w:rsidP="0023677C">
      <w:pPr>
        <w:spacing w:after="223"/>
        <w:jc w:val="both"/>
      </w:pPr>
      <w:r>
        <w:rPr>
          <w:rFonts w:ascii="Georgia" w:hAnsi="Georgia"/>
        </w:rPr>
        <w:t>03216 "Расчеты по средствам получателей средств из бюджета, источником финансового обеспечения которых являются средства федерального бюджета";</w:t>
      </w:r>
    </w:p>
    <w:p w:rsidR="0023677C" w:rsidRDefault="0023677C" w:rsidP="0023677C">
      <w:pPr>
        <w:spacing w:after="223"/>
        <w:jc w:val="both"/>
      </w:pPr>
      <w:r>
        <w:rPr>
          <w:rFonts w:ascii="Georgia" w:hAnsi="Georgia"/>
        </w:rPr>
        <w:t>03217 "Расчеты по средствам ФНБ";</w:t>
      </w:r>
    </w:p>
    <w:p w:rsidR="0023677C" w:rsidRDefault="0023677C" w:rsidP="0023677C">
      <w:pPr>
        <w:spacing w:after="223"/>
        <w:jc w:val="both"/>
      </w:pPr>
      <w:r>
        <w:rPr>
          <w:rFonts w:ascii="Georgia" w:hAnsi="Georgia"/>
        </w:rPr>
        <w:t>03221 "Расчеты по средствам бюджетов субъектов Российской Федерации";</w:t>
      </w:r>
    </w:p>
    <w:p w:rsidR="0023677C" w:rsidRDefault="0023677C" w:rsidP="0023677C">
      <w:pPr>
        <w:spacing w:after="223"/>
        <w:jc w:val="both"/>
      </w:pPr>
      <w:r>
        <w:rPr>
          <w:rFonts w:ascii="Georgia" w:hAnsi="Georgia"/>
        </w:rPr>
        <w:t>03222 "Расчеты по средствам, поступающим во временное распоряжение получателей средств бюджетов субъектов Российской Федерации";</w:t>
      </w:r>
    </w:p>
    <w:p w:rsidR="0023677C" w:rsidRDefault="0023677C" w:rsidP="0023677C">
      <w:pPr>
        <w:spacing w:after="223"/>
        <w:jc w:val="both"/>
      </w:pPr>
      <w:r>
        <w:rPr>
          <w:rFonts w:ascii="Georgia" w:hAnsi="Georgia"/>
        </w:rPr>
        <w:t>03224 "Расчеты по средствам бюджетных, автономных учреждений субъектов Российской Федерации";</w:t>
      </w:r>
    </w:p>
    <w:p w:rsidR="0023677C" w:rsidRDefault="0023677C" w:rsidP="0023677C">
      <w:pPr>
        <w:spacing w:after="223"/>
        <w:jc w:val="both"/>
      </w:pPr>
      <w:r>
        <w:rPr>
          <w:rFonts w:ascii="Georgia" w:hAnsi="Georgia"/>
        </w:rPr>
        <w:t>03225 "Расчеты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w:t>
      </w:r>
    </w:p>
    <w:p w:rsidR="0023677C" w:rsidRDefault="0023677C" w:rsidP="0023677C">
      <w:pPr>
        <w:spacing w:after="223"/>
        <w:jc w:val="both"/>
      </w:pPr>
      <w:r>
        <w:rPr>
          <w:rFonts w:ascii="Georgia" w:hAnsi="Georgia"/>
        </w:rPr>
        <w:t>03226 "Расчеты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w:t>
      </w:r>
    </w:p>
    <w:p w:rsidR="0023677C" w:rsidRDefault="0023677C" w:rsidP="0023677C">
      <w:pPr>
        <w:spacing w:after="223"/>
        <w:jc w:val="both"/>
      </w:pPr>
      <w:r>
        <w:rPr>
          <w:rFonts w:ascii="Georgia" w:hAnsi="Georgia"/>
        </w:rPr>
        <w:t>03231 "Расчеты по средствам местных бюджетов";</w:t>
      </w:r>
    </w:p>
    <w:p w:rsidR="0023677C" w:rsidRDefault="0023677C" w:rsidP="0023677C">
      <w:pPr>
        <w:spacing w:after="223"/>
        <w:jc w:val="both"/>
      </w:pPr>
      <w:r>
        <w:rPr>
          <w:rFonts w:ascii="Georgia" w:hAnsi="Georgia"/>
        </w:rPr>
        <w:t>03232 "Расчеты по средствам, поступающим во временное распоряжение получателей средств местных бюджетов";</w:t>
      </w:r>
    </w:p>
    <w:p w:rsidR="0023677C" w:rsidRDefault="0023677C" w:rsidP="0023677C">
      <w:pPr>
        <w:spacing w:after="223"/>
        <w:jc w:val="both"/>
      </w:pPr>
      <w:r>
        <w:rPr>
          <w:rFonts w:ascii="Georgia" w:hAnsi="Georgia"/>
        </w:rPr>
        <w:t>03234 "Расчеты по средствам муниципальных бюджетных, автономных учреждений";</w:t>
      </w:r>
    </w:p>
    <w:p w:rsidR="0023677C" w:rsidRDefault="0023677C" w:rsidP="0023677C">
      <w:pPr>
        <w:spacing w:after="223"/>
        <w:jc w:val="both"/>
      </w:pPr>
      <w:r>
        <w:rPr>
          <w:rFonts w:ascii="Georgia" w:hAnsi="Georgia"/>
        </w:rPr>
        <w:t>03235 "Расчеты по средствам участников казначейского сопровождения, источником финансового обеспечения которых являются средства местных бюджетов";</w:t>
      </w:r>
    </w:p>
    <w:p w:rsidR="0023677C" w:rsidRDefault="0023677C" w:rsidP="0023677C">
      <w:pPr>
        <w:spacing w:after="223"/>
        <w:jc w:val="both"/>
      </w:pPr>
      <w:r>
        <w:rPr>
          <w:rFonts w:ascii="Georgia" w:hAnsi="Georgia"/>
        </w:rPr>
        <w:t>03236 "Расчеты по средствам получателей средств из бюджета, источником финансового обеспечения которых являются средства местных бюджетов";</w:t>
      </w:r>
    </w:p>
    <w:p w:rsidR="0023677C" w:rsidRDefault="0023677C" w:rsidP="0023677C">
      <w:pPr>
        <w:spacing w:after="223"/>
        <w:jc w:val="both"/>
      </w:pPr>
      <w:r>
        <w:rPr>
          <w:rFonts w:ascii="Georgia" w:hAnsi="Georgia"/>
        </w:rPr>
        <w:t>03241 "Расчеты по средствам бюджета СФР";</w:t>
      </w:r>
    </w:p>
    <w:p w:rsidR="0023677C" w:rsidRDefault="0023677C" w:rsidP="0023677C">
      <w:pPr>
        <w:spacing w:after="223"/>
        <w:jc w:val="both"/>
      </w:pPr>
      <w:r>
        <w:rPr>
          <w:rFonts w:ascii="Georgia" w:hAnsi="Georgia"/>
        </w:rPr>
        <w:t>03242 "Расчеты по средствам, поступающим во временное распоряжение получателей средств бюджета СФР";</w:t>
      </w:r>
    </w:p>
    <w:p w:rsidR="0023677C" w:rsidRDefault="0023677C" w:rsidP="0023677C">
      <w:pPr>
        <w:spacing w:after="223"/>
        <w:jc w:val="both"/>
      </w:pPr>
      <w:r>
        <w:rPr>
          <w:rFonts w:ascii="Georgia" w:hAnsi="Georgia"/>
        </w:rPr>
        <w:t>03244 "Расчеты по средствам бюджетных учреждений СФР";</w:t>
      </w:r>
    </w:p>
    <w:p w:rsidR="0023677C" w:rsidRDefault="0023677C" w:rsidP="0023677C">
      <w:pPr>
        <w:spacing w:after="223"/>
        <w:jc w:val="both"/>
      </w:pPr>
      <w:r>
        <w:rPr>
          <w:rFonts w:ascii="Georgia" w:hAnsi="Georgia"/>
        </w:rPr>
        <w:t>03261 "Расчеты по средствам бюджета ФФОМС";</w:t>
      </w:r>
    </w:p>
    <w:p w:rsidR="0023677C" w:rsidRDefault="0023677C" w:rsidP="0023677C">
      <w:pPr>
        <w:spacing w:after="223"/>
        <w:jc w:val="both"/>
      </w:pPr>
      <w:r>
        <w:rPr>
          <w:rFonts w:ascii="Georgia" w:hAnsi="Georgia"/>
        </w:rPr>
        <w:t>03262 "Расчеты по средствам, поступающим во временное распоряжение получателей средств бюджета ФФОМС";</w:t>
      </w:r>
    </w:p>
    <w:p w:rsidR="0023677C" w:rsidRDefault="0023677C" w:rsidP="0023677C">
      <w:pPr>
        <w:spacing w:after="223"/>
        <w:jc w:val="both"/>
      </w:pPr>
      <w:r>
        <w:rPr>
          <w:rFonts w:ascii="Georgia" w:hAnsi="Georgia"/>
        </w:rPr>
        <w:lastRenderedPageBreak/>
        <w:t>03271 "Расчеты по средствам бюджетов ТФОМС";</w:t>
      </w:r>
    </w:p>
    <w:p w:rsidR="0023677C" w:rsidRDefault="0023677C" w:rsidP="0023677C">
      <w:pPr>
        <w:spacing w:after="223"/>
        <w:jc w:val="both"/>
      </w:pPr>
      <w:r>
        <w:rPr>
          <w:rFonts w:ascii="Georgia" w:hAnsi="Georgia"/>
        </w:rPr>
        <w:t>03272 "Расчеты по средствам, поступающим во временное распоряжение получателей средств бюджетов ТФОМС".</w:t>
      </w:r>
    </w:p>
    <w:p w:rsidR="0023677C" w:rsidRDefault="0023677C" w:rsidP="0023677C">
      <w:pPr>
        <w:spacing w:after="223"/>
        <w:jc w:val="both"/>
      </w:pPr>
      <w:r>
        <w:rPr>
          <w:rFonts w:ascii="Georgia" w:hAnsi="Georgia"/>
        </w:rPr>
        <w:t>317. Учет операций ведется на основании документов, подтверждающих зачисление и списание денежных средств по соответствующим казначейским счетам для осуществления и отражения операций с денежными средствами бюджетов, со средствами, поступающими во временное распоряжение получателей бюджетных средств, средствами бюджетных, автономных учреждений, участников казначейского сопровождения и получателей средств из бюджета, а также иных документов в случаях, установленных законодательством Российской Федерации.</w:t>
      </w:r>
    </w:p>
    <w:p w:rsidR="0023677C" w:rsidRDefault="0023677C" w:rsidP="0023677C">
      <w:pPr>
        <w:spacing w:after="223"/>
        <w:jc w:val="both"/>
      </w:pPr>
      <w:r>
        <w:rPr>
          <w:rFonts w:ascii="Georgia" w:hAnsi="Georgia"/>
        </w:rPr>
        <w:t>318. Аналитический учет по счету в части внутриказначейских расчетов между органами Федерального казначейства ведется в Ведомости учета внутренних расчетов между органами, осуществляющими кассовое обслуживание исполнения бюджета.</w:t>
      </w:r>
    </w:p>
    <w:p w:rsidR="0023677C" w:rsidRDefault="0023677C" w:rsidP="0023677C">
      <w:pPr>
        <w:spacing w:after="223"/>
        <w:jc w:val="both"/>
      </w:pPr>
      <w:r>
        <w:rPr>
          <w:rFonts w:ascii="Georgia" w:hAnsi="Georgia"/>
        </w:rPr>
        <w:t>319. Учет по счету ведется в Журнале по прочим операциям</w:t>
      </w:r>
      <w:r>
        <w:rPr>
          <w:rFonts w:ascii="Georgia" w:hAnsi="Georgia"/>
          <w:noProof/>
        </w:rPr>
        <w:drawing>
          <wp:inline distT="0" distB="0" distL="0" distR="0">
            <wp:extent cx="95250" cy="219075"/>
            <wp:effectExtent l="0" t="0" r="0" b="9525"/>
            <wp:docPr id="14" name="Рисунок 1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3" name="Рисунок 1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03300 "Расчеты по отдельным операциям участников системы казначейских платежей"</w:t>
      </w:r>
    </w:p>
    <w:p w:rsidR="0023677C" w:rsidRDefault="0023677C" w:rsidP="0023677C">
      <w:pPr>
        <w:spacing w:after="223"/>
        <w:jc w:val="both"/>
      </w:pPr>
      <w:r>
        <w:rPr>
          <w:rFonts w:ascii="Georgia" w:hAnsi="Georgia"/>
        </w:rPr>
        <w:t>320. Счет предназначен для учета органами Федерального казначейства расчетов по отдельным операциям участников системы казначейских платежей.</w:t>
      </w:r>
    </w:p>
    <w:p w:rsidR="0023677C" w:rsidRDefault="0023677C" w:rsidP="0023677C">
      <w:pPr>
        <w:spacing w:after="223"/>
        <w:jc w:val="both"/>
      </w:pPr>
      <w:r>
        <w:rPr>
          <w:rFonts w:ascii="Georgia" w:hAnsi="Georgia"/>
        </w:rPr>
        <w:t>321. Для учета расчетов по отдельным операциям участников системы казначейских платежей по счету применяются счета:</w:t>
      </w:r>
    </w:p>
    <w:p w:rsidR="0023677C" w:rsidRDefault="0023677C" w:rsidP="0023677C">
      <w:pPr>
        <w:spacing w:after="223"/>
        <w:jc w:val="both"/>
      </w:pPr>
      <w:r>
        <w:rPr>
          <w:rFonts w:ascii="Georgia" w:hAnsi="Georgia"/>
        </w:rPr>
        <w:t>03310 "Расчеты по средствам для обеспечения наличными денежными средствами и денежными средствами для осуществления расчетов с использованием платежных карт участников системы казначейских платежей";</w:t>
      </w:r>
    </w:p>
    <w:p w:rsidR="0023677C" w:rsidRDefault="0023677C" w:rsidP="0023677C">
      <w:pPr>
        <w:spacing w:after="223"/>
        <w:jc w:val="both"/>
      </w:pPr>
      <w:r>
        <w:rPr>
          <w:rFonts w:ascii="Georgia" w:hAnsi="Georgia"/>
        </w:rPr>
        <w:t>03320 "Расчеты по операциям участников системы казначейских платежей, совершаемым с использованием электронных сертификатов";</w:t>
      </w:r>
    </w:p>
    <w:p w:rsidR="0023677C" w:rsidRDefault="0023677C" w:rsidP="0023677C">
      <w:pPr>
        <w:spacing w:after="223"/>
        <w:jc w:val="both"/>
      </w:pPr>
      <w:r>
        <w:rPr>
          <w:rFonts w:ascii="Georgia" w:hAnsi="Georgia"/>
        </w:rPr>
        <w:t>03390 "Расчеты по прочим операциям участников системы казначейских платежей".</w:t>
      </w:r>
    </w:p>
    <w:p w:rsidR="0023677C" w:rsidRDefault="0023677C" w:rsidP="0023677C">
      <w:pPr>
        <w:spacing w:after="223"/>
        <w:jc w:val="both"/>
      </w:pPr>
      <w:r>
        <w:rPr>
          <w:rFonts w:ascii="Georgia" w:hAnsi="Georgia"/>
        </w:rPr>
        <w:t>322. Учет расчетов по отдельным операциям участников системы казначейских платежей ведется на основании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и кредитных организациях, а также иных документов в случаях, установленных законодательством Российской Федерации.</w:t>
      </w:r>
    </w:p>
    <w:p w:rsidR="0023677C" w:rsidRDefault="0023677C" w:rsidP="0023677C">
      <w:pPr>
        <w:spacing w:after="223"/>
        <w:jc w:val="both"/>
      </w:pPr>
      <w:r>
        <w:rPr>
          <w:rFonts w:ascii="Georgia" w:hAnsi="Georgia"/>
        </w:rPr>
        <w:lastRenderedPageBreak/>
        <w:t>323. Учет по счету ведется в Журнале по прочим операциям</w:t>
      </w:r>
      <w:r>
        <w:rPr>
          <w:rFonts w:ascii="Georgia" w:hAnsi="Georgia"/>
          <w:noProof/>
        </w:rPr>
        <w:drawing>
          <wp:inline distT="0" distB="0" distL="0" distR="0">
            <wp:extent cx="95250" cy="219075"/>
            <wp:effectExtent l="0" t="0" r="0" b="9525"/>
            <wp:docPr id="12" name="Рисунок 1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1" name="Рисунок 1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03400 "Расчеты по прочим обязательствам системы казначейских платежей"</w:t>
      </w:r>
    </w:p>
    <w:p w:rsidR="0023677C" w:rsidRDefault="0023677C" w:rsidP="0023677C">
      <w:pPr>
        <w:spacing w:after="223"/>
        <w:jc w:val="both"/>
      </w:pPr>
      <w:r>
        <w:rPr>
          <w:rFonts w:ascii="Georgia" w:hAnsi="Georgia"/>
        </w:rPr>
        <w:t>324. Счет предназначен для учета органами Федерального казначейства расчетов по прочим обязательствам системы казначейских платежей.</w:t>
      </w:r>
    </w:p>
    <w:p w:rsidR="0023677C" w:rsidRDefault="0023677C" w:rsidP="0023677C">
      <w:pPr>
        <w:spacing w:after="223"/>
        <w:jc w:val="both"/>
      </w:pPr>
      <w:r>
        <w:rPr>
          <w:rFonts w:ascii="Georgia" w:hAnsi="Georgia"/>
        </w:rPr>
        <w:t>325. Для учета расчетов по прочим обязательствам системы казначейских платежей по счету применяются счета:</w:t>
      </w:r>
    </w:p>
    <w:p w:rsidR="0023677C" w:rsidRDefault="0023677C" w:rsidP="0023677C">
      <w:pPr>
        <w:spacing w:after="223"/>
        <w:jc w:val="both"/>
      </w:pPr>
      <w:r>
        <w:rPr>
          <w:rFonts w:ascii="Georgia" w:hAnsi="Georgia"/>
        </w:rPr>
        <w:t>03410 "Внутриказначейские расчеты";</w:t>
      </w:r>
    </w:p>
    <w:p w:rsidR="0023677C" w:rsidRDefault="0023677C" w:rsidP="0023677C">
      <w:pPr>
        <w:spacing w:after="223"/>
        <w:jc w:val="both"/>
      </w:pPr>
      <w:r>
        <w:rPr>
          <w:rFonts w:ascii="Georgia" w:hAnsi="Georgia"/>
        </w:rPr>
        <w:t>03420 "Расчеты по средствам ЕКС до выяснения принадлежности";</w:t>
      </w:r>
    </w:p>
    <w:p w:rsidR="0023677C" w:rsidRDefault="0023677C" w:rsidP="0023677C">
      <w:pPr>
        <w:spacing w:after="223"/>
        <w:jc w:val="both"/>
      </w:pPr>
      <w:r>
        <w:rPr>
          <w:rFonts w:ascii="Georgia" w:hAnsi="Georgia"/>
        </w:rPr>
        <w:t>03490 "Расчеты по прочим обязательствам системы казначейских платежей".</w:t>
      </w:r>
    </w:p>
    <w:p w:rsidR="0023677C" w:rsidRDefault="0023677C" w:rsidP="0023677C">
      <w:pPr>
        <w:spacing w:after="223"/>
        <w:jc w:val="both"/>
      </w:pPr>
      <w:r>
        <w:rPr>
          <w:rFonts w:ascii="Georgia" w:hAnsi="Georgia"/>
        </w:rPr>
        <w:t>326. Учет расчетов по прочим обязательствам системы казначейских платежей ведется на основании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а также иных документов в случаях, установленных законодательством Российской Федерации.</w:t>
      </w:r>
    </w:p>
    <w:p w:rsidR="0023677C" w:rsidRDefault="0023677C" w:rsidP="0023677C">
      <w:pPr>
        <w:spacing w:after="223"/>
        <w:jc w:val="both"/>
      </w:pPr>
      <w:r>
        <w:rPr>
          <w:rFonts w:ascii="Georgia" w:hAnsi="Georgia"/>
        </w:rPr>
        <w:t>327. Аналитический учет по счету 03410 "Внутриказначейские расчеты" в части расчетов между органами Федерального казначейства ведется в Ведомости учета внутренних расчетов между органами, осуществляющими кассовое обслуживание исполнения бюджета.</w:t>
      </w:r>
    </w:p>
    <w:p w:rsidR="0023677C" w:rsidRDefault="0023677C" w:rsidP="0023677C">
      <w:pPr>
        <w:spacing w:after="223"/>
        <w:jc w:val="both"/>
      </w:pPr>
      <w:r>
        <w:rPr>
          <w:rFonts w:ascii="Georgia" w:hAnsi="Georgia"/>
        </w:rPr>
        <w:t>328. Учет по счету ведется в Журнале по прочим операциям</w:t>
      </w:r>
      <w:r>
        <w:rPr>
          <w:rFonts w:ascii="Georgia" w:hAnsi="Georgia"/>
          <w:noProof/>
        </w:rPr>
        <w:drawing>
          <wp:inline distT="0" distB="0" distL="0" distR="0">
            <wp:extent cx="95250" cy="219075"/>
            <wp:effectExtent l="0" t="0" r="0" b="9525"/>
            <wp:docPr id="10" name="Рисунок 1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9" name="Рисунок 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03500 "Расчеты по средствам, привлеченным при управлении остатками средств на ЕКС"</w:t>
      </w:r>
    </w:p>
    <w:p w:rsidR="0023677C" w:rsidRDefault="0023677C" w:rsidP="0023677C">
      <w:pPr>
        <w:spacing w:after="223"/>
        <w:jc w:val="both"/>
      </w:pPr>
      <w:r>
        <w:rPr>
          <w:rFonts w:ascii="Georgia" w:hAnsi="Georgia"/>
        </w:rPr>
        <w:lastRenderedPageBreak/>
        <w:t>329. Счет предназначен для учета органами Федерального казначейства расчетов по средствам, привлеченным при управлении остатками средств на ЕКС.</w:t>
      </w:r>
    </w:p>
    <w:p w:rsidR="0023677C" w:rsidRDefault="0023677C" w:rsidP="0023677C">
      <w:pPr>
        <w:spacing w:after="223"/>
        <w:jc w:val="both"/>
      </w:pPr>
      <w:r>
        <w:rPr>
          <w:rFonts w:ascii="Georgia" w:hAnsi="Georgia"/>
        </w:rPr>
        <w:t>330. Для учета расчетов по средствам, привлеченным при управлении остатками средств на ЕКС, по счету применяются счета:</w:t>
      </w:r>
    </w:p>
    <w:p w:rsidR="0023677C" w:rsidRDefault="0023677C" w:rsidP="0023677C">
      <w:pPr>
        <w:spacing w:after="223"/>
        <w:jc w:val="both"/>
      </w:pPr>
      <w:r>
        <w:rPr>
          <w:rFonts w:ascii="Georgia" w:hAnsi="Georgia"/>
        </w:rPr>
        <w:t>03510 "Расчеты по средствам, привлеченным по кредитным договорам при управлении остатками средств на ЕКС";</w:t>
      </w:r>
    </w:p>
    <w:p w:rsidR="0023677C" w:rsidRDefault="0023677C" w:rsidP="0023677C">
      <w:pPr>
        <w:spacing w:after="223"/>
        <w:jc w:val="both"/>
      </w:pPr>
      <w:r>
        <w:rPr>
          <w:rFonts w:ascii="Georgia" w:hAnsi="Georgia"/>
        </w:rPr>
        <w:t>03520 "Расчеты по средствам, привлеченным по договорам репо при управлении остатками средств на ЕКС";</w:t>
      </w:r>
    </w:p>
    <w:p w:rsidR="0023677C" w:rsidRDefault="0023677C" w:rsidP="0023677C">
      <w:pPr>
        <w:spacing w:after="223"/>
        <w:jc w:val="both"/>
      </w:pPr>
      <w:r>
        <w:rPr>
          <w:rFonts w:ascii="Georgia" w:hAnsi="Georgia"/>
        </w:rPr>
        <w:t>03570 "Расчеты по средствам ЕКС, привлеченным при управлении остатками средств на ЕКС";</w:t>
      </w:r>
    </w:p>
    <w:p w:rsidR="0023677C" w:rsidRDefault="0023677C" w:rsidP="0023677C">
      <w:pPr>
        <w:spacing w:after="223"/>
        <w:jc w:val="both"/>
      </w:pPr>
      <w:r>
        <w:rPr>
          <w:rFonts w:ascii="Georgia" w:hAnsi="Georgia"/>
        </w:rPr>
        <w:t>03590 "Расчеты по прочим средствам, привлеченным при управлении остатками средств на ЕКС".</w:t>
      </w:r>
    </w:p>
    <w:p w:rsidR="0023677C" w:rsidRDefault="0023677C" w:rsidP="0023677C">
      <w:pPr>
        <w:spacing w:after="223"/>
        <w:jc w:val="both"/>
      </w:pPr>
      <w:r>
        <w:rPr>
          <w:rFonts w:ascii="Georgia" w:hAnsi="Georgia"/>
        </w:rPr>
        <w:t>331. Учет расчетов по средствам, привлеченным при управлении остатками средств на ЕКС, ведется на основании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реестров исполненных первых и вторых частей договоров репо, а также иных документов в случаях, установленных законодательством Российской Федерации.</w:t>
      </w:r>
    </w:p>
    <w:p w:rsidR="0023677C" w:rsidRDefault="0023677C" w:rsidP="0023677C">
      <w:pPr>
        <w:spacing w:after="223"/>
        <w:jc w:val="both"/>
      </w:pPr>
      <w:r>
        <w:rPr>
          <w:rFonts w:ascii="Georgia" w:hAnsi="Georgia"/>
        </w:rPr>
        <w:t>332. Аналитический учет по счетам 03510, 03520, 03590 ведется в Карточке и (или) в отдельном регистре бухгалтерского учета.</w:t>
      </w:r>
    </w:p>
    <w:p w:rsidR="0023677C" w:rsidRDefault="0023677C" w:rsidP="0023677C">
      <w:pPr>
        <w:spacing w:after="223"/>
        <w:jc w:val="both"/>
      </w:pPr>
      <w:r>
        <w:rPr>
          <w:rFonts w:ascii="Georgia" w:hAnsi="Georgia"/>
        </w:rPr>
        <w:t>333. Учет по счету ведется в Журнале по прочим операциям</w:t>
      </w:r>
      <w:r>
        <w:rPr>
          <w:rFonts w:ascii="Georgia" w:hAnsi="Georgia"/>
          <w:noProof/>
        </w:rPr>
        <w:drawing>
          <wp:inline distT="0" distB="0" distL="0" distR="0">
            <wp:extent cx="95250" cy="219075"/>
            <wp:effectExtent l="0" t="0" r="0" b="9525"/>
            <wp:docPr id="8" name="Рисунок 8"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7" name="Рисунок 7"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03600 "Расчеты с кредиторами при управлении остатками средств на ЕКС"</w:t>
      </w:r>
    </w:p>
    <w:p w:rsidR="0023677C" w:rsidRDefault="0023677C" w:rsidP="0023677C">
      <w:pPr>
        <w:spacing w:after="223"/>
        <w:jc w:val="both"/>
      </w:pPr>
      <w:r>
        <w:rPr>
          <w:rFonts w:ascii="Georgia" w:hAnsi="Georgia"/>
        </w:rPr>
        <w:t>334. Счет предназначен для учета органами Федерального казначейства расчетов с кредиторами при управлении остатками средств на ЕКС.</w:t>
      </w:r>
    </w:p>
    <w:p w:rsidR="0023677C" w:rsidRDefault="0023677C" w:rsidP="0023677C">
      <w:pPr>
        <w:spacing w:after="223"/>
        <w:jc w:val="both"/>
      </w:pPr>
      <w:r>
        <w:rPr>
          <w:rFonts w:ascii="Georgia" w:hAnsi="Georgia"/>
        </w:rPr>
        <w:t>335. Для учета расчетов с кредиторами при управлении остатками средств на ЕКС по счету применяются счета:</w:t>
      </w:r>
    </w:p>
    <w:p w:rsidR="0023677C" w:rsidRDefault="0023677C" w:rsidP="0023677C">
      <w:pPr>
        <w:spacing w:after="223"/>
        <w:jc w:val="both"/>
      </w:pPr>
      <w:r>
        <w:rPr>
          <w:rFonts w:ascii="Georgia" w:hAnsi="Georgia"/>
        </w:rPr>
        <w:t>03611 "Расчеты с кредиторами по уплате процентов по средствам, привлеченным по кредитным договорам при управлении остатками средств на ЕКС";</w:t>
      </w:r>
    </w:p>
    <w:p w:rsidR="0023677C" w:rsidRDefault="0023677C" w:rsidP="0023677C">
      <w:pPr>
        <w:spacing w:after="223"/>
        <w:jc w:val="both"/>
      </w:pPr>
      <w:r>
        <w:rPr>
          <w:rFonts w:ascii="Georgia" w:hAnsi="Georgia"/>
        </w:rPr>
        <w:t>03612 "Расчеты с кредиторами по уплате процентов по средствам, привлеченным по договорам репо при управлении остатками средств на ЕКС";</w:t>
      </w:r>
    </w:p>
    <w:p w:rsidR="0023677C" w:rsidRDefault="0023677C" w:rsidP="0023677C">
      <w:pPr>
        <w:spacing w:after="223"/>
        <w:jc w:val="both"/>
      </w:pPr>
      <w:r>
        <w:rPr>
          <w:rFonts w:ascii="Georgia" w:hAnsi="Georgia"/>
        </w:rPr>
        <w:lastRenderedPageBreak/>
        <w:t>03613 "Расчеты с кредиторами по уплате штрафных санкций по средствам, привлеченным при управлении остатками средств на ЕКС";</w:t>
      </w:r>
    </w:p>
    <w:p w:rsidR="0023677C" w:rsidRDefault="0023677C" w:rsidP="0023677C">
      <w:pPr>
        <w:spacing w:after="223"/>
        <w:jc w:val="both"/>
      </w:pPr>
      <w:r>
        <w:rPr>
          <w:rFonts w:ascii="Georgia" w:hAnsi="Georgia"/>
        </w:rPr>
        <w:t>03619 "Расчеты с кредиторами по прочим выплатам по средствам, привлеченным при управлении остатками средств на ЕКС";</w:t>
      </w:r>
    </w:p>
    <w:p w:rsidR="0023677C" w:rsidRDefault="0023677C" w:rsidP="0023677C">
      <w:pPr>
        <w:spacing w:after="223"/>
        <w:jc w:val="both"/>
      </w:pPr>
      <w:r>
        <w:rPr>
          <w:rFonts w:ascii="Georgia" w:hAnsi="Georgia"/>
        </w:rPr>
        <w:t>03620 "Расчеты по полученным средствам от выплат по ценным бумагам по договорам репо при управлении остатками средств на ЕКС";</w:t>
      </w:r>
    </w:p>
    <w:p w:rsidR="0023677C" w:rsidRDefault="0023677C" w:rsidP="0023677C">
      <w:pPr>
        <w:spacing w:after="223"/>
        <w:jc w:val="both"/>
      </w:pPr>
      <w:r>
        <w:rPr>
          <w:rFonts w:ascii="Georgia" w:hAnsi="Georgia"/>
        </w:rPr>
        <w:t>03630 "Расчеты с кредиторами по договорам репо при управлении остатками средств на ЕКС";</w:t>
      </w:r>
    </w:p>
    <w:p w:rsidR="0023677C" w:rsidRDefault="0023677C" w:rsidP="0023677C">
      <w:pPr>
        <w:spacing w:after="223"/>
        <w:jc w:val="both"/>
      </w:pPr>
      <w:r>
        <w:rPr>
          <w:rFonts w:ascii="Georgia" w:hAnsi="Georgia"/>
        </w:rPr>
        <w:t>03690 "Прочие расчеты с кредиторами при управлении остатками средств на ЕКС".</w:t>
      </w:r>
    </w:p>
    <w:p w:rsidR="0023677C" w:rsidRDefault="0023677C" w:rsidP="0023677C">
      <w:pPr>
        <w:spacing w:after="223"/>
        <w:jc w:val="both"/>
      </w:pPr>
      <w:r>
        <w:rPr>
          <w:rFonts w:ascii="Georgia" w:hAnsi="Georgia"/>
        </w:rPr>
        <w:t xml:space="preserve">336. Учет расчетов с кредиторами при управлении остатками средств на ЕКС ведется на основании расчетов процентов по кредитным договорам, реестров исполненных вторых частей договоров репо,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а также иных документов в случаях, установленных законодательством Российской Федерации </w:t>
      </w:r>
    </w:p>
    <w:p w:rsidR="0023677C" w:rsidRDefault="0023677C" w:rsidP="0023677C">
      <w:pPr>
        <w:spacing w:after="223"/>
        <w:jc w:val="both"/>
      </w:pPr>
      <w:r>
        <w:rPr>
          <w:rFonts w:ascii="Georgia" w:hAnsi="Georgia"/>
        </w:rPr>
        <w:t>337. Аналитический учет по счету ведется в Карточке и (или) в отдельном регистре бухгалтерского учета.</w:t>
      </w:r>
    </w:p>
    <w:p w:rsidR="0023677C" w:rsidRDefault="0023677C" w:rsidP="0023677C">
      <w:pPr>
        <w:spacing w:after="223"/>
        <w:jc w:val="both"/>
      </w:pPr>
      <w:r>
        <w:rPr>
          <w:rFonts w:ascii="Georgia" w:hAnsi="Georgia"/>
        </w:rPr>
        <w:t>338. Учет по счету ведется в Журнале по прочим операциям</w:t>
      </w:r>
      <w:r>
        <w:rPr>
          <w:rFonts w:ascii="Georgia" w:hAnsi="Georgia"/>
          <w:noProof/>
        </w:rPr>
        <w:drawing>
          <wp:inline distT="0" distB="0" distL="0" distR="0">
            <wp:extent cx="95250" cy="219075"/>
            <wp:effectExtent l="0" t="0" r="0" b="9525"/>
            <wp:docPr id="6" name="Рисунок 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5" name="Рисунок 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Финансовый результат по управлению остатками средств на ЕКС</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04100 "Финансовый результат по управлению остатками средств на ЕКС"</w:t>
      </w:r>
    </w:p>
    <w:p w:rsidR="0023677C" w:rsidRDefault="0023677C" w:rsidP="0023677C">
      <w:pPr>
        <w:spacing w:after="223"/>
        <w:jc w:val="both"/>
      </w:pPr>
      <w:r>
        <w:rPr>
          <w:rFonts w:ascii="Georgia" w:hAnsi="Georgia"/>
        </w:rPr>
        <w:t>339. Счет предназначен для учета органами Федерального казначейства финансовых результатов по управлению остатками средств на ЕКС.</w:t>
      </w:r>
    </w:p>
    <w:p w:rsidR="0023677C" w:rsidRDefault="0023677C" w:rsidP="0023677C">
      <w:pPr>
        <w:spacing w:after="223"/>
        <w:jc w:val="both"/>
      </w:pPr>
      <w:r>
        <w:rPr>
          <w:rFonts w:ascii="Georgia" w:hAnsi="Georgia"/>
        </w:rPr>
        <w:t>340. Для учета финансовых результатов по управлению остатками средств на ЕКС по счету применяются счета:</w:t>
      </w:r>
    </w:p>
    <w:p w:rsidR="0023677C" w:rsidRDefault="0023677C" w:rsidP="0023677C">
      <w:pPr>
        <w:spacing w:after="223"/>
        <w:jc w:val="both"/>
      </w:pPr>
      <w:r>
        <w:rPr>
          <w:rFonts w:ascii="Georgia" w:hAnsi="Georgia"/>
        </w:rPr>
        <w:t>04111 "Доходы от управления остатками средств на ЕКС, подлежащие распределению";</w:t>
      </w:r>
    </w:p>
    <w:p w:rsidR="0023677C" w:rsidRDefault="0023677C" w:rsidP="0023677C">
      <w:pPr>
        <w:spacing w:after="223"/>
        <w:jc w:val="both"/>
      </w:pPr>
      <w:r>
        <w:rPr>
          <w:rFonts w:ascii="Georgia" w:hAnsi="Georgia"/>
        </w:rPr>
        <w:t>04112 "Распределенные доходы от управления остатками средств на ЕКС";</w:t>
      </w:r>
    </w:p>
    <w:p w:rsidR="0023677C" w:rsidRDefault="0023677C" w:rsidP="0023677C">
      <w:pPr>
        <w:spacing w:after="223"/>
        <w:jc w:val="both"/>
      </w:pPr>
      <w:r>
        <w:rPr>
          <w:rFonts w:ascii="Georgia" w:hAnsi="Georgia"/>
        </w:rPr>
        <w:t>04120 "Прочие доходы от операций с активами при управлении остатками средств на ЕКС";</w:t>
      </w:r>
    </w:p>
    <w:p w:rsidR="0023677C" w:rsidRDefault="0023677C" w:rsidP="0023677C">
      <w:pPr>
        <w:spacing w:after="223"/>
        <w:jc w:val="both"/>
      </w:pPr>
      <w:r>
        <w:rPr>
          <w:rFonts w:ascii="Georgia" w:hAnsi="Georgia"/>
        </w:rPr>
        <w:lastRenderedPageBreak/>
        <w:t>04130 "Финансовый результат по управлению остатками средств на ЕКС прошлых отчетных периодов";</w:t>
      </w:r>
    </w:p>
    <w:p w:rsidR="0023677C" w:rsidRDefault="0023677C" w:rsidP="0023677C">
      <w:pPr>
        <w:spacing w:after="223"/>
        <w:jc w:val="both"/>
      </w:pPr>
      <w:r>
        <w:rPr>
          <w:rFonts w:ascii="Georgia" w:hAnsi="Georgia"/>
        </w:rPr>
        <w:t>04170 "Распределяемые доходы на ЕКС от управления остатками средств на ЕКС".</w:t>
      </w:r>
    </w:p>
    <w:p w:rsidR="0023677C" w:rsidRDefault="0023677C" w:rsidP="0023677C">
      <w:pPr>
        <w:spacing w:after="223"/>
        <w:jc w:val="both"/>
      </w:pPr>
      <w:r>
        <w:rPr>
          <w:rFonts w:ascii="Georgia" w:hAnsi="Georgia"/>
        </w:rPr>
        <w:t>341. Учет финансовых результатов по управлению остатками средств на ЕКС ведется на основании расчетов процентов по договорам банковского депозита, банковского счета, кредитным договорам, реестров исполненных вторых частей договоров репо, реестров исполненных первых частей сделок с иностранной валютой,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а также иных документов в случаях, установленных законодательством Российской Федерации.</w:t>
      </w:r>
    </w:p>
    <w:p w:rsidR="0023677C" w:rsidRDefault="0023677C" w:rsidP="0023677C">
      <w:pPr>
        <w:spacing w:after="223"/>
        <w:jc w:val="both"/>
      </w:pPr>
      <w:r>
        <w:rPr>
          <w:rFonts w:ascii="Georgia" w:hAnsi="Georgia"/>
        </w:rPr>
        <w:t>342. Учет по счету ведется в Журнале по прочим операциям</w:t>
      </w:r>
      <w:r>
        <w:rPr>
          <w:rFonts w:ascii="Georgia" w:hAnsi="Georgia"/>
          <w:noProof/>
        </w:rPr>
        <w:drawing>
          <wp:inline distT="0" distB="0" distL="0" distR="0">
            <wp:extent cx="95250" cy="219075"/>
            <wp:effectExtent l="0" t="0" r="0" b="9525"/>
            <wp:docPr id="4" name="Рисунок 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3" name="Рисунок 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Санкционирование в системе казначейских платежей</w:t>
      </w:r>
    </w:p>
    <w:p w:rsidR="0023677C" w:rsidRDefault="0023677C" w:rsidP="0023677C">
      <w:pPr>
        <w:spacing w:after="223"/>
        <w:jc w:val="both"/>
      </w:pPr>
      <w:r>
        <w:rPr>
          <w:rFonts w:ascii="Georgia" w:hAnsi="Georgia"/>
        </w:rPr>
        <w:t>343. Счета предназначены для ведения органами Федерального казначейства учета показателей бюджетных ассигнований и лимитов бюджетных обязательств участников бюджетного процесса, плановых назначений по поступлениям и выплатам бюджетных, автономных учреждений, а также принятых (принимаемых) бюджетных обязательств, принятых (исполненных) денежных обязательств получателей бюджетных средств и администраторов источников финансирования дефицитов бюджетов, принятых (принимаемых) обязательств, принятых (исполненных) денежных обязательств бюджетных, автономных учреждений (далее - обязательства бюджетных, автономных учреждений).</w:t>
      </w:r>
    </w:p>
    <w:p w:rsidR="0023677C" w:rsidRDefault="0023677C" w:rsidP="0023677C">
      <w:pPr>
        <w:spacing w:after="223"/>
        <w:jc w:val="both"/>
      </w:pPr>
      <w:r>
        <w:rPr>
          <w:rFonts w:ascii="Georgia" w:hAnsi="Georgia"/>
        </w:rPr>
        <w:t>344. Объекты учета счетов "Санкционирование в системе казначейских платежей" учитываются по аналитическим группам синтетического счета объектов учета, формируемых по финансовым периодам:</w:t>
      </w:r>
    </w:p>
    <w:p w:rsidR="0023677C" w:rsidRDefault="0023677C" w:rsidP="0023677C">
      <w:pPr>
        <w:spacing w:after="223"/>
        <w:jc w:val="both"/>
      </w:pPr>
      <w:r>
        <w:rPr>
          <w:rFonts w:ascii="Georgia" w:hAnsi="Georgia"/>
        </w:rPr>
        <w:t>10 "Санкционирование по текущему финансовому году";</w:t>
      </w:r>
    </w:p>
    <w:p w:rsidR="0023677C" w:rsidRDefault="0023677C" w:rsidP="0023677C">
      <w:pPr>
        <w:spacing w:after="223"/>
        <w:jc w:val="both"/>
      </w:pPr>
      <w:r>
        <w:rPr>
          <w:rFonts w:ascii="Georgia" w:hAnsi="Georgia"/>
        </w:rPr>
        <w:t>20 "Санкционирование по первому году, следующему за текущим (очередному финансовому году)";</w:t>
      </w:r>
    </w:p>
    <w:p w:rsidR="0023677C" w:rsidRDefault="0023677C" w:rsidP="0023677C">
      <w:pPr>
        <w:spacing w:after="223"/>
        <w:jc w:val="both"/>
      </w:pPr>
      <w:r>
        <w:rPr>
          <w:rFonts w:ascii="Georgia" w:hAnsi="Georgia"/>
        </w:rPr>
        <w:t>30 "Санкционирование по второму году, следующему за текущим (первому году, следующему за очередным)";</w:t>
      </w:r>
    </w:p>
    <w:p w:rsidR="0023677C" w:rsidRDefault="0023677C" w:rsidP="0023677C">
      <w:pPr>
        <w:spacing w:after="223"/>
        <w:jc w:val="both"/>
      </w:pPr>
      <w:r>
        <w:rPr>
          <w:rFonts w:ascii="Georgia" w:hAnsi="Georgia"/>
        </w:rPr>
        <w:t>40 "Санкционирование по второму году, следующему за очередным";</w:t>
      </w:r>
    </w:p>
    <w:p w:rsidR="0023677C" w:rsidRDefault="0023677C" w:rsidP="0023677C">
      <w:pPr>
        <w:spacing w:after="223"/>
        <w:jc w:val="both"/>
      </w:pPr>
      <w:r>
        <w:rPr>
          <w:rFonts w:ascii="Georgia" w:hAnsi="Georgia"/>
        </w:rPr>
        <w:t>90 "Санкционирование на иные очередные года (за пределами планового периода)".</w:t>
      </w:r>
    </w:p>
    <w:p w:rsidR="0023677C" w:rsidRDefault="0023677C" w:rsidP="0023677C">
      <w:pPr>
        <w:spacing w:after="223"/>
        <w:jc w:val="both"/>
      </w:pPr>
      <w:r>
        <w:rPr>
          <w:rFonts w:ascii="Georgia" w:hAnsi="Georgia"/>
        </w:rPr>
        <w:lastRenderedPageBreak/>
        <w:t>345. Учет операций по счетам ведется в Журнале по прочим операциям</w:t>
      </w:r>
      <w:r>
        <w:rPr>
          <w:rFonts w:ascii="Georgia" w:hAnsi="Georgia"/>
          <w:noProof/>
        </w:rPr>
        <w:drawing>
          <wp:inline distT="0" distB="0" distL="0" distR="0">
            <wp:extent cx="95250" cy="219075"/>
            <wp:effectExtent l="0" t="0" r="0" b="9525"/>
            <wp:docPr id="2" name="Рисунок 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Pr>
          <w:rFonts w:ascii="Georgia" w:hAnsi="Georgia"/>
        </w:rPr>
        <w:t>.</w:t>
      </w:r>
    </w:p>
    <w:p w:rsidR="0023677C" w:rsidRDefault="0023677C" w:rsidP="0023677C">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95250" cy="219075"/>
            <wp:effectExtent l="0" t="0" r="0" b="9525"/>
            <wp:docPr id="1" name="Рисунок 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osfinansy.ru/system/content/image/224/1/282365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p>
    <w:p w:rsidR="0023677C" w:rsidRDefault="0023677C" w:rsidP="0023677C">
      <w:pPr>
        <w:rPr>
          <w:sz w:val="20"/>
          <w:szCs w:val="20"/>
        </w:rPr>
      </w:pPr>
      <w:r>
        <w:rPr>
          <w:rFonts w:ascii="Helvetica" w:eastAsia="Times New Roman" w:hAnsi="Helvetica" w:cs="Helvetica"/>
          <w:sz w:val="20"/>
          <w:szCs w:val="20"/>
        </w:rPr>
        <w:t>Утвержден 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3677C" w:rsidRDefault="0023677C" w:rsidP="0023677C">
      <w:pPr>
        <w:rPr>
          <w:rFonts w:ascii="Helvetica" w:eastAsia="Times New Roman" w:hAnsi="Helvetica" w:cs="Helvetica"/>
          <w:sz w:val="17"/>
          <w:szCs w:val="17"/>
        </w:rPr>
      </w:pPr>
      <w:r>
        <w:rPr>
          <w:rStyle w:val="docnote-text"/>
          <w:rFonts w:ascii="Helvetica" w:eastAsia="Times New Roman" w:hAnsi="Helvetica" w:cs="Helvetica"/>
          <w:sz w:val="17"/>
          <w:szCs w:val="17"/>
        </w:rPr>
        <w:t>(зарегистрирован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     </w:t>
      </w:r>
    </w:p>
    <w:p w:rsidR="0023677C" w:rsidRDefault="0023677C" w:rsidP="0023677C">
      <w:pPr>
        <w:rPr>
          <w:rFonts w:ascii="Helvetica" w:eastAsia="Times New Roman" w:hAnsi="Helvetica" w:cs="Helvetica"/>
          <w:sz w:val="27"/>
          <w:szCs w:val="27"/>
        </w:rPr>
      </w:pPr>
      <w:r>
        <w:rPr>
          <w:rFonts w:ascii="Helvetica" w:eastAsia="Times New Roman" w:hAnsi="Helvetica" w:cs="Helvetica"/>
          <w:sz w:val="27"/>
          <w:szCs w:val="27"/>
        </w:rPr>
        <w:t>Счет 50100 "Лимиты бюджетных обязательств"</w:t>
      </w:r>
    </w:p>
    <w:p w:rsidR="0023677C" w:rsidRDefault="0023677C" w:rsidP="0023677C">
      <w:pPr>
        <w:spacing w:after="223"/>
        <w:jc w:val="both"/>
      </w:pPr>
      <w:r>
        <w:rPr>
          <w:rFonts w:ascii="Georgia" w:hAnsi="Georgia"/>
        </w:rPr>
        <w:t>346. Счет предназначен для учета органами Федерального казначейства лимитов бюджетных обязательств участников бюджетного процесса.</w:t>
      </w:r>
    </w:p>
    <w:p w:rsidR="0023677C" w:rsidRDefault="0023677C" w:rsidP="0023677C">
      <w:pPr>
        <w:spacing w:after="223"/>
        <w:jc w:val="both"/>
      </w:pPr>
      <w:r>
        <w:rPr>
          <w:rFonts w:ascii="Georgia" w:hAnsi="Georgia"/>
        </w:rPr>
        <w:t>347. Группировка лимитов бюджетных обязательств осуществляется в разрезе счетов, содержащих соответствующий аналитический код группы синтетического счета согласно пункту 344 настоящего приложения и соответствующие аналитические коды вида синтетического счета:</w:t>
      </w:r>
    </w:p>
    <w:p w:rsidR="0023677C" w:rsidRDefault="0023677C" w:rsidP="0023677C">
      <w:pPr>
        <w:spacing w:after="223"/>
        <w:jc w:val="both"/>
      </w:pPr>
      <w:r>
        <w:rPr>
          <w:rFonts w:ascii="Georgia" w:hAnsi="Georgia"/>
        </w:rPr>
        <w:t>1 "Доведенные лимиты бюджетных обязательств";</w:t>
      </w:r>
    </w:p>
    <w:p w:rsidR="0023677C" w:rsidRDefault="0023677C" w:rsidP="0023677C">
      <w:pPr>
        <w:spacing w:after="223"/>
        <w:jc w:val="both"/>
      </w:pPr>
      <w:r>
        <w:rPr>
          <w:rFonts w:ascii="Georgia" w:hAnsi="Georgia"/>
        </w:rPr>
        <w:t>2 "Лимиты бюджетных обязательств к распределению";</w:t>
      </w:r>
    </w:p>
    <w:p w:rsidR="0023677C" w:rsidRDefault="0023677C" w:rsidP="0023677C">
      <w:pPr>
        <w:spacing w:after="223"/>
        <w:jc w:val="both"/>
      </w:pPr>
      <w:r>
        <w:rPr>
          <w:rFonts w:ascii="Georgia" w:hAnsi="Georgia"/>
        </w:rPr>
        <w:t>3 "Лимиты бюджетных обязательств получателей бюджетных средств";</w:t>
      </w:r>
    </w:p>
    <w:p w:rsidR="0023677C" w:rsidRDefault="0023677C" w:rsidP="0023677C">
      <w:pPr>
        <w:spacing w:after="223"/>
        <w:jc w:val="both"/>
      </w:pPr>
      <w:r>
        <w:rPr>
          <w:rFonts w:ascii="Georgia" w:hAnsi="Georgia"/>
        </w:rPr>
        <w:t>4 "Переданные лимиты бюджетных обязательств";</w:t>
      </w:r>
    </w:p>
    <w:p w:rsidR="0023677C" w:rsidRDefault="0023677C" w:rsidP="0023677C">
      <w:pPr>
        <w:spacing w:after="223"/>
        <w:jc w:val="both"/>
      </w:pPr>
      <w:r>
        <w:rPr>
          <w:rFonts w:ascii="Georgia" w:hAnsi="Georgia"/>
        </w:rPr>
        <w:t>5 "Полученные лимиты бюджетных обязательств";</w:t>
      </w:r>
    </w:p>
    <w:p w:rsidR="0023677C" w:rsidRDefault="0023677C" w:rsidP="0023677C">
      <w:pPr>
        <w:spacing w:after="223"/>
        <w:jc w:val="both"/>
      </w:pPr>
      <w:r>
        <w:rPr>
          <w:rFonts w:ascii="Georgia" w:hAnsi="Georgia"/>
        </w:rPr>
        <w:t>6 "Лимиты бюджетных обязательств в пути";</w:t>
      </w:r>
    </w:p>
    <w:p w:rsidR="0023677C" w:rsidRDefault="0023677C" w:rsidP="0023677C">
      <w:pPr>
        <w:spacing w:after="223"/>
        <w:jc w:val="both"/>
      </w:pPr>
      <w:r>
        <w:rPr>
          <w:rFonts w:ascii="Georgia" w:hAnsi="Georgia"/>
        </w:rPr>
        <w:t>9 "Утвержденные лимиты бюджетных обязательств".</w:t>
      </w:r>
    </w:p>
    <w:p w:rsidR="0023677C" w:rsidRDefault="0023677C" w:rsidP="0023677C">
      <w:pPr>
        <w:spacing w:after="223"/>
        <w:jc w:val="both"/>
      </w:pPr>
      <w:r>
        <w:rPr>
          <w:rFonts w:ascii="Georgia" w:hAnsi="Georgia"/>
        </w:rPr>
        <w:t>348. Аналитический учет по счетам 50104 "Переданные лимиты бюджетных обязательств", 50105 "Полученные лимиты бюджетных обязательств" ведется с применением дополнительной аналитики в разрезе контрагентов в Карточке учета лимитов бюджетных обязательств (бюджетных ассигнований).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50200 "Обязательства"</w:t>
      </w:r>
    </w:p>
    <w:p w:rsidR="0023677C" w:rsidRDefault="0023677C" w:rsidP="0023677C">
      <w:pPr>
        <w:spacing w:after="223"/>
        <w:jc w:val="both"/>
      </w:pPr>
      <w:r>
        <w:rPr>
          <w:rFonts w:ascii="Georgia" w:hAnsi="Georgia"/>
        </w:rPr>
        <w:t>349. Счет предназначен для учета органами Федерального казначейства бюджетных и денежных обязательств получателей бюджетных средств и администраторов источников финансирования дефицитов бюджетов, обязательств бюджетных, автономных учреждений.</w:t>
      </w:r>
    </w:p>
    <w:p w:rsidR="0023677C" w:rsidRDefault="0023677C" w:rsidP="0023677C">
      <w:pPr>
        <w:spacing w:after="223"/>
        <w:jc w:val="both"/>
      </w:pPr>
      <w:r>
        <w:rPr>
          <w:rFonts w:ascii="Georgia" w:hAnsi="Georgia"/>
        </w:rPr>
        <w:t>350. Группировка обязательств осуществляется в разрезе счетов, содержащих соответствующий аналитический код группы синтетического счета согласно пункту 344 настоящего приложения и соответствующие аналитические коды вида синтетического счета:</w:t>
      </w:r>
    </w:p>
    <w:p w:rsidR="0023677C" w:rsidRDefault="0023677C" w:rsidP="0023677C">
      <w:pPr>
        <w:spacing w:after="223"/>
        <w:jc w:val="both"/>
      </w:pPr>
      <w:r>
        <w:rPr>
          <w:rFonts w:ascii="Georgia" w:hAnsi="Georgia"/>
        </w:rPr>
        <w:t>1 "Принятые обязательства";</w:t>
      </w:r>
    </w:p>
    <w:p w:rsidR="0023677C" w:rsidRDefault="0023677C" w:rsidP="0023677C">
      <w:pPr>
        <w:spacing w:after="223"/>
        <w:jc w:val="both"/>
      </w:pPr>
      <w:r>
        <w:rPr>
          <w:rFonts w:ascii="Georgia" w:hAnsi="Georgia"/>
        </w:rPr>
        <w:t>2 "Принятые денежные обязательства";</w:t>
      </w:r>
    </w:p>
    <w:p w:rsidR="0023677C" w:rsidRDefault="0023677C" w:rsidP="0023677C">
      <w:pPr>
        <w:spacing w:after="223"/>
        <w:jc w:val="both"/>
      </w:pPr>
      <w:r>
        <w:rPr>
          <w:rFonts w:ascii="Georgia" w:hAnsi="Georgia"/>
        </w:rPr>
        <w:lastRenderedPageBreak/>
        <w:t>5 "Исполненные денежные обязательства";</w:t>
      </w:r>
    </w:p>
    <w:p w:rsidR="0023677C" w:rsidRDefault="0023677C" w:rsidP="0023677C">
      <w:pPr>
        <w:spacing w:after="223"/>
        <w:jc w:val="both"/>
      </w:pPr>
      <w:r>
        <w:rPr>
          <w:rFonts w:ascii="Georgia" w:hAnsi="Georgia"/>
        </w:rPr>
        <w:t>7 "Принимаемые обязательства".</w:t>
      </w:r>
    </w:p>
    <w:p w:rsidR="0023677C" w:rsidRDefault="0023677C" w:rsidP="0023677C">
      <w:pPr>
        <w:spacing w:after="223"/>
        <w:jc w:val="both"/>
      </w:pPr>
      <w:r>
        <w:rPr>
          <w:rFonts w:ascii="Georgia" w:hAnsi="Georgia"/>
        </w:rPr>
        <w:t>351. Учет обязательств осуществляется на основании документов, подтверждающих их принятие (исполнение), установленных порядком учета органами Федерального казначейства бюджетных и денежных обязательств получателей бюджетных средств и администраторов источников финансирования дефицитов бюджетов, обязательств бюджетных, автономных учреждений, а также иных документов в случаях, установленных законодательством Российской Федерации.</w:t>
      </w:r>
    </w:p>
    <w:p w:rsidR="0023677C" w:rsidRDefault="0023677C" w:rsidP="0023677C">
      <w:pPr>
        <w:spacing w:after="223"/>
        <w:jc w:val="both"/>
      </w:pPr>
      <w:r>
        <w:rPr>
          <w:rFonts w:ascii="Georgia" w:hAnsi="Georgia"/>
        </w:rPr>
        <w:t>352. Аналитический учет по счету ведется в разрезе учетных номеров бюджетных и (или) денежных обязательств (при наличии).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50300 "Бюджетные ассигнования"</w:t>
      </w:r>
    </w:p>
    <w:p w:rsidR="0023677C" w:rsidRDefault="0023677C" w:rsidP="0023677C">
      <w:pPr>
        <w:spacing w:after="223"/>
        <w:jc w:val="both"/>
      </w:pPr>
      <w:r>
        <w:rPr>
          <w:rFonts w:ascii="Georgia" w:hAnsi="Georgia"/>
        </w:rPr>
        <w:t>353. Счет предназначен для учета органами Федерального казначейства бюджетных ассигнований участников бюджетного процесса.</w:t>
      </w:r>
    </w:p>
    <w:p w:rsidR="0023677C" w:rsidRDefault="0023677C" w:rsidP="0023677C">
      <w:pPr>
        <w:spacing w:after="223"/>
        <w:jc w:val="both"/>
      </w:pPr>
      <w:r>
        <w:rPr>
          <w:rFonts w:ascii="Georgia" w:hAnsi="Georgia"/>
        </w:rPr>
        <w:t>354. Группировка бюджетных ассигнований осуществляется в разрезе счетов, содержащих соответствующий аналитический код группы синтетического счета согласно пункту 344 настоящего приложения и соответствующие аналитические коды вида синтетического счета:</w:t>
      </w:r>
    </w:p>
    <w:p w:rsidR="0023677C" w:rsidRDefault="0023677C" w:rsidP="0023677C">
      <w:pPr>
        <w:spacing w:after="223"/>
        <w:jc w:val="both"/>
      </w:pPr>
      <w:r>
        <w:rPr>
          <w:rFonts w:ascii="Georgia" w:hAnsi="Georgia"/>
        </w:rPr>
        <w:t>1 "Доведенные бюджетные ассигнования";</w:t>
      </w:r>
    </w:p>
    <w:p w:rsidR="0023677C" w:rsidRDefault="0023677C" w:rsidP="0023677C">
      <w:pPr>
        <w:spacing w:after="223"/>
        <w:jc w:val="both"/>
      </w:pPr>
      <w:r>
        <w:rPr>
          <w:rFonts w:ascii="Georgia" w:hAnsi="Georgia"/>
        </w:rPr>
        <w:t>2 "Бюджетные ассигнования к распределению";</w:t>
      </w:r>
    </w:p>
    <w:p w:rsidR="0023677C" w:rsidRDefault="0023677C" w:rsidP="0023677C">
      <w:pPr>
        <w:spacing w:after="223"/>
        <w:jc w:val="both"/>
      </w:pPr>
      <w:r>
        <w:rPr>
          <w:rFonts w:ascii="Georgia" w:hAnsi="Georgia"/>
        </w:rPr>
        <w:t>3 "Бюджетные ассигнования получателей бюджетных средств и администраторов выплат по источникам";</w:t>
      </w:r>
    </w:p>
    <w:p w:rsidR="0023677C" w:rsidRDefault="0023677C" w:rsidP="0023677C">
      <w:pPr>
        <w:spacing w:after="223"/>
        <w:jc w:val="both"/>
      </w:pPr>
      <w:r>
        <w:rPr>
          <w:rFonts w:ascii="Georgia" w:hAnsi="Georgia"/>
        </w:rPr>
        <w:t>4 "Переданные бюджетные ассигнования";</w:t>
      </w:r>
    </w:p>
    <w:p w:rsidR="0023677C" w:rsidRDefault="0023677C" w:rsidP="0023677C">
      <w:pPr>
        <w:spacing w:after="223"/>
        <w:jc w:val="both"/>
      </w:pPr>
      <w:r>
        <w:rPr>
          <w:rFonts w:ascii="Georgia" w:hAnsi="Georgia"/>
        </w:rPr>
        <w:t>5 "Полученные бюджетные ассигноания";</w:t>
      </w:r>
    </w:p>
    <w:p w:rsidR="0023677C" w:rsidRDefault="0023677C" w:rsidP="0023677C">
      <w:pPr>
        <w:spacing w:after="223"/>
        <w:jc w:val="both"/>
      </w:pPr>
      <w:r>
        <w:rPr>
          <w:rFonts w:ascii="Georgia" w:hAnsi="Georgia"/>
        </w:rPr>
        <w:t>6 "Бюджетные ассигнования в пути";</w:t>
      </w:r>
    </w:p>
    <w:p w:rsidR="0023677C" w:rsidRDefault="0023677C" w:rsidP="0023677C">
      <w:pPr>
        <w:spacing w:after="223"/>
        <w:jc w:val="both"/>
      </w:pPr>
      <w:r>
        <w:rPr>
          <w:rFonts w:ascii="Georgia" w:hAnsi="Georgia"/>
        </w:rPr>
        <w:t>9 "Утвержденные бюджетные ассигнования".</w:t>
      </w:r>
    </w:p>
    <w:p w:rsidR="0023677C" w:rsidRDefault="0023677C" w:rsidP="0023677C">
      <w:pPr>
        <w:spacing w:after="223"/>
        <w:jc w:val="both"/>
      </w:pPr>
      <w:r>
        <w:rPr>
          <w:rFonts w:ascii="Georgia" w:hAnsi="Georgia"/>
        </w:rPr>
        <w:t>355. Аналитический учет по счетам 50304 "Переданные бюджетные ассигнования", 50305 "Полученные бюджетные ассигнования" ведется с применением дополнительной аналитики в разрезе контрагентов в Карточке учета лимитов бюджетных обязательств (бюджетных ассигнований).</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50400 "Сметные (плановые, прогнозные) назначения"</w:t>
      </w:r>
    </w:p>
    <w:p w:rsidR="0023677C" w:rsidRDefault="0023677C" w:rsidP="0023677C">
      <w:pPr>
        <w:spacing w:after="223"/>
        <w:jc w:val="both"/>
      </w:pPr>
      <w:r>
        <w:rPr>
          <w:rFonts w:ascii="Georgia" w:hAnsi="Georgia"/>
        </w:rPr>
        <w:t>356. Счет предназначен для учета органами Федерального казначейства плановых назначений по поступлениям и выплатам бюджетных, автономных учреждений.</w:t>
      </w:r>
    </w:p>
    <w:p w:rsidR="0023677C" w:rsidRDefault="0023677C" w:rsidP="0023677C">
      <w:pPr>
        <w:spacing w:after="223"/>
        <w:jc w:val="both"/>
      </w:pPr>
      <w:r>
        <w:rPr>
          <w:rFonts w:ascii="Georgia" w:hAnsi="Georgia"/>
        </w:rPr>
        <w:t>357. Группировка плановых назначений осуществляется в разрезе счетов, содержащих соответствующий аналитический код группы синтетического счета согласно пункту 344 настоящего приложения.</w:t>
      </w:r>
    </w:p>
    <w:p w:rsidR="0023677C" w:rsidRDefault="0023677C" w:rsidP="0023677C">
      <w:pPr>
        <w:spacing w:after="223"/>
        <w:jc w:val="both"/>
      </w:pPr>
      <w:r>
        <w:rPr>
          <w:rFonts w:ascii="Georgia" w:hAnsi="Georgia"/>
        </w:rPr>
        <w:t>358. Учет плановых назначений по поступлениям и выплатам бюджетных, автономных учреждений, участников казначейского сопровождения и получателей средств из бюджета ведется на основании данных планов финансово-хозяйственной деятельности, а также иных документов в случаях, установленных законодательством Российской Федерации.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Счет 50600 "Право на принятие обязательств"</w:t>
      </w:r>
    </w:p>
    <w:p w:rsidR="0023677C" w:rsidRDefault="0023677C" w:rsidP="0023677C">
      <w:pPr>
        <w:spacing w:after="223"/>
        <w:jc w:val="both"/>
      </w:pPr>
      <w:r>
        <w:rPr>
          <w:rFonts w:ascii="Georgia" w:hAnsi="Georgia"/>
        </w:rPr>
        <w:t>359. Счет предназначен для учета органами Федерального казначейства информации об объеме прав бюджетных, автономных учреждений на принятие обязательств в пределах, утвержденных им на соответствующий финансовый год, сумм плановых назначений.</w:t>
      </w:r>
    </w:p>
    <w:p w:rsidR="0023677C" w:rsidRDefault="0023677C" w:rsidP="0023677C">
      <w:pPr>
        <w:spacing w:after="223"/>
        <w:jc w:val="both"/>
      </w:pPr>
      <w:r>
        <w:rPr>
          <w:rFonts w:ascii="Georgia" w:hAnsi="Georgia"/>
        </w:rPr>
        <w:t>360. Группировка информации об объеме прав бюджетных, автономных учреждений на принятие обязательств в пределах утвержденных им сумм плановых назначений осуществляется в разрезе счетов, содержащих соответствующий аналитический код группы синтетического счета согласно пункту 344 настоящего Приложения.</w:t>
      </w:r>
    </w:p>
    <w:p w:rsidR="0023677C" w:rsidRDefault="0023677C" w:rsidP="0023677C">
      <w:pPr>
        <w:spacing w:after="223"/>
        <w:jc w:val="both"/>
      </w:pPr>
      <w:r>
        <w:rPr>
          <w:rFonts w:ascii="Georgia" w:hAnsi="Georgia"/>
        </w:rPr>
        <w:t>361. Учет информации об объеме прав бюджетных, автономных учреждений на принятие обязательств ведется на основании данных планов финансово-хозяйственной деятельности, документов, подтверждающих принятые (принимаемые) обязательства бюджетных, автономных учреждений, установленных порядком учета органами Федерального казначейства обязательств бюджетных, автономных учреждений, а также иных документов в случаях, установленных законодательством Российской Федерации.</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50700 "Утвержденный объем финансового обеспечения"</w:t>
      </w:r>
    </w:p>
    <w:p w:rsidR="0023677C" w:rsidRDefault="0023677C" w:rsidP="0023677C">
      <w:pPr>
        <w:spacing w:after="223"/>
        <w:jc w:val="both"/>
      </w:pPr>
      <w:r>
        <w:rPr>
          <w:rFonts w:ascii="Georgia" w:hAnsi="Georgia"/>
        </w:rPr>
        <w:t>362. Счет предназначен для учета органами Федерального казначейства утвержденных плановых назначений по поступлениям бюджетных, автономных учреждений.</w:t>
      </w:r>
    </w:p>
    <w:p w:rsidR="0023677C" w:rsidRDefault="0023677C" w:rsidP="0023677C">
      <w:pPr>
        <w:spacing w:after="223"/>
        <w:jc w:val="both"/>
      </w:pPr>
      <w:r>
        <w:rPr>
          <w:rFonts w:ascii="Georgia" w:hAnsi="Georgia"/>
        </w:rPr>
        <w:t>363. Группировка утвержденных плановых назначений по поступлениям бюджетных, автономных учреждений осуществляется в разрезе счетов, содержащих соответствующий аналитический код группы синтетического счета согласно пункту 344 настоящего приложения.</w:t>
      </w:r>
    </w:p>
    <w:p w:rsidR="0023677C" w:rsidRDefault="0023677C" w:rsidP="0023677C">
      <w:pPr>
        <w:spacing w:after="223"/>
        <w:jc w:val="both"/>
      </w:pPr>
      <w:r>
        <w:rPr>
          <w:rFonts w:ascii="Georgia" w:hAnsi="Georgia"/>
        </w:rPr>
        <w:t>364. Учет утвержденных плановых назначений по поступлениям бюджетных, автономных учреждений ведется на основании данных планов финансово-хозяйственной деятельности, а также иных документов в случаях, установленных законодательством Российской Федерации.     </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Забалансовые счета объектов учета системы казначейских платежей</w:t>
      </w:r>
    </w:p>
    <w:p w:rsidR="0023677C" w:rsidRDefault="0023677C" w:rsidP="0023677C">
      <w:pPr>
        <w:spacing w:after="223"/>
        <w:jc w:val="both"/>
      </w:pPr>
      <w:r>
        <w:rPr>
          <w:rFonts w:ascii="Georgia" w:hAnsi="Georgia"/>
        </w:rPr>
        <w:t>365. Учет на забалансовых счетах ведется по простой системе.</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19 "Невыясненные поступления прошлых лет"</w:t>
      </w:r>
    </w:p>
    <w:p w:rsidR="0023677C" w:rsidRDefault="0023677C" w:rsidP="0023677C">
      <w:pPr>
        <w:spacing w:after="223"/>
        <w:jc w:val="both"/>
      </w:pPr>
      <w:r>
        <w:rPr>
          <w:rFonts w:ascii="Georgia" w:hAnsi="Georgia"/>
        </w:rPr>
        <w:t>366. Счет предназначен для учета невыясненных поступлений прошлых отчетных годов, зачисляемых в федеральный бюджет, по которым не осуществлены возврат (уточнение), но подлежащих возврату (уточнению).</w:t>
      </w:r>
    </w:p>
    <w:p w:rsidR="0023677C" w:rsidRDefault="0023677C" w:rsidP="0023677C">
      <w:pPr>
        <w:spacing w:after="223"/>
        <w:jc w:val="both"/>
      </w:pPr>
      <w:r>
        <w:rPr>
          <w:rFonts w:ascii="Georgia" w:hAnsi="Georgia"/>
        </w:rPr>
        <w:t>367. Аналитический учет по счету ведется с указанием даты (года) зачисления невыясненных поступлений и даты (года) их выбытия.</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53 "Ценные бумаги по договорам репо при размещении средств при управлении остатками средств на ЕКС"</w:t>
      </w:r>
    </w:p>
    <w:p w:rsidR="0023677C" w:rsidRDefault="0023677C" w:rsidP="0023677C">
      <w:pPr>
        <w:spacing w:after="223"/>
        <w:jc w:val="both"/>
      </w:pPr>
      <w:r>
        <w:rPr>
          <w:rFonts w:ascii="Georgia" w:hAnsi="Georgia"/>
        </w:rPr>
        <w:t>368. Счет предназначен для учета операций с ценными бумагами, полученными по договорам репо при размещении средств при управлении остатками средств на ЕКС.</w:t>
      </w:r>
    </w:p>
    <w:p w:rsidR="0023677C" w:rsidRDefault="0023677C" w:rsidP="0023677C">
      <w:pPr>
        <w:spacing w:after="223"/>
        <w:jc w:val="both"/>
      </w:pPr>
      <w:r>
        <w:rPr>
          <w:rFonts w:ascii="Georgia" w:hAnsi="Georgia"/>
        </w:rPr>
        <w:t>369. Аналитический учет по счету ведется в Реестре учета ценных бумаг либо отдельном регистре бухгалтерского учета.</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Счет 54 "Ценные бумаги по договорам репо при привлечении средств при управлении остатками средств на ЕКС"</w:t>
      </w:r>
    </w:p>
    <w:p w:rsidR="0023677C" w:rsidRDefault="0023677C" w:rsidP="0023677C">
      <w:pPr>
        <w:spacing w:after="223"/>
        <w:jc w:val="both"/>
      </w:pPr>
      <w:r>
        <w:rPr>
          <w:rFonts w:ascii="Georgia" w:hAnsi="Georgia"/>
        </w:rPr>
        <w:t>370. Счет предназначен для учета операций с ценными бумагами, переданными по договорам репо при привлечении средств при управлении остатками средств на ЕКС.</w:t>
      </w:r>
    </w:p>
    <w:p w:rsidR="0023677C" w:rsidRDefault="0023677C" w:rsidP="0023677C">
      <w:pPr>
        <w:spacing w:after="223"/>
        <w:jc w:val="both"/>
      </w:pPr>
      <w:r>
        <w:rPr>
          <w:rFonts w:ascii="Georgia" w:hAnsi="Georgia"/>
        </w:rPr>
        <w:t>371. Аналитический учет по счету ведется в Реестре учета ценных бумаг либо в отдельном регистре бухгалтерского учета.</w:t>
      </w:r>
    </w:p>
    <w:p w:rsidR="0023677C" w:rsidRDefault="0023677C" w:rsidP="0023677C">
      <w:pPr>
        <w:rPr>
          <w:rFonts w:ascii="Helvetica" w:eastAsia="Times New Roman" w:hAnsi="Helvetica" w:cs="Helvetica"/>
          <w:sz w:val="27"/>
          <w:szCs w:val="27"/>
        </w:rPr>
      </w:pPr>
      <w:r>
        <w:rPr>
          <w:rStyle w:val="docuntyped-name"/>
          <w:rFonts w:ascii="Helvetica" w:eastAsia="Times New Roman" w:hAnsi="Helvetica" w:cs="Helvetica"/>
          <w:sz w:val="27"/>
          <w:szCs w:val="27"/>
        </w:rPr>
        <w:t>Счет 55 "Ценные бумаги по договорам займа при управлении остатками средств на ЕКС"</w:t>
      </w:r>
    </w:p>
    <w:p w:rsidR="0023677C" w:rsidRDefault="0023677C" w:rsidP="0023677C">
      <w:pPr>
        <w:spacing w:after="223"/>
        <w:jc w:val="both"/>
      </w:pPr>
      <w:r>
        <w:rPr>
          <w:rFonts w:ascii="Georgia" w:hAnsi="Georgia"/>
        </w:rPr>
        <w:t>372. Счет предназначен для учета операций с ценными бумагами, переданными по договорам займа при управлении остатками средств на ЕКС.</w:t>
      </w:r>
    </w:p>
    <w:p w:rsidR="0023677C" w:rsidRDefault="0023677C" w:rsidP="0023677C">
      <w:pPr>
        <w:spacing w:after="223"/>
        <w:ind w:right="3"/>
        <w:jc w:val="both"/>
      </w:pPr>
      <w:r>
        <w:rPr>
          <w:rFonts w:ascii="Georgia" w:hAnsi="Georgia"/>
        </w:rPr>
        <w:t>373. Аналитический учет по счету ведется в Реестре учета ценных бумаг либо отдельном регистре бухгалтерского учета.</w:t>
      </w:r>
    </w:p>
    <w:p w:rsidR="00965B89" w:rsidRDefault="00965B89"/>
    <w:sectPr w:rsidR="00965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7C"/>
    <w:rsid w:val="0023677C"/>
    <w:rsid w:val="00965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1B878-78CC-47D3-9380-58F6FCF6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77C"/>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23677C"/>
    <w:pPr>
      <w:spacing w:before="100" w:beforeAutospacing="1" w:after="100" w:afterAutospacing="1"/>
      <w:outlineLvl w:val="0"/>
    </w:pPr>
    <w:rPr>
      <w:b/>
      <w:bCs/>
      <w:kern w:val="36"/>
      <w:sz w:val="48"/>
      <w:szCs w:val="48"/>
    </w:rPr>
  </w:style>
  <w:style w:type="paragraph" w:styleId="2">
    <w:name w:val="heading 2"/>
    <w:basedOn w:val="a"/>
    <w:link w:val="20"/>
    <w:uiPriority w:val="9"/>
    <w:semiHidden/>
    <w:unhideWhenUsed/>
    <w:qFormat/>
    <w:rsid w:val="0023677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677C"/>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semiHidden/>
    <w:rsid w:val="0023677C"/>
    <w:rPr>
      <w:rFonts w:ascii="Times New Roman" w:eastAsiaTheme="minorEastAsia" w:hAnsi="Times New Roman" w:cs="Times New Roman"/>
      <w:b/>
      <w:bCs/>
      <w:sz w:val="36"/>
      <w:szCs w:val="36"/>
      <w:lang w:eastAsia="ru-RU"/>
    </w:rPr>
  </w:style>
  <w:style w:type="character" w:styleId="a3">
    <w:name w:val="Hyperlink"/>
    <w:basedOn w:val="a0"/>
    <w:uiPriority w:val="99"/>
    <w:semiHidden/>
    <w:unhideWhenUsed/>
    <w:rsid w:val="0023677C"/>
    <w:rPr>
      <w:color w:val="0000FF"/>
      <w:u w:val="single"/>
    </w:rPr>
  </w:style>
  <w:style w:type="character" w:styleId="a4">
    <w:name w:val="FollowedHyperlink"/>
    <w:basedOn w:val="a0"/>
    <w:uiPriority w:val="99"/>
    <w:semiHidden/>
    <w:unhideWhenUsed/>
    <w:rsid w:val="0023677C"/>
    <w:rPr>
      <w:color w:val="800080"/>
      <w:u w:val="single"/>
    </w:rPr>
  </w:style>
  <w:style w:type="paragraph" w:styleId="HTML">
    <w:name w:val="HTML Preformatted"/>
    <w:basedOn w:val="a"/>
    <w:link w:val="HTML0"/>
    <w:uiPriority w:val="99"/>
    <w:semiHidden/>
    <w:unhideWhenUsed/>
    <w:rsid w:val="0023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23677C"/>
    <w:rPr>
      <w:rFonts w:ascii="Arial" w:eastAsiaTheme="minorEastAsia" w:hAnsi="Arial" w:cs="Arial"/>
      <w:sz w:val="20"/>
      <w:szCs w:val="20"/>
      <w:lang w:eastAsia="ru-RU"/>
    </w:rPr>
  </w:style>
  <w:style w:type="paragraph" w:customStyle="1" w:styleId="msonormal0">
    <w:name w:val="msonormal"/>
    <w:basedOn w:val="a"/>
    <w:uiPriority w:val="99"/>
    <w:semiHidden/>
    <w:rsid w:val="0023677C"/>
    <w:pPr>
      <w:spacing w:after="223"/>
      <w:jc w:val="both"/>
    </w:pPr>
  </w:style>
  <w:style w:type="paragraph" w:styleId="a5">
    <w:name w:val="Normal (Web)"/>
    <w:basedOn w:val="a"/>
    <w:uiPriority w:val="99"/>
    <w:semiHidden/>
    <w:unhideWhenUsed/>
    <w:rsid w:val="0023677C"/>
    <w:pPr>
      <w:spacing w:after="223"/>
      <w:jc w:val="both"/>
    </w:pPr>
  </w:style>
  <w:style w:type="paragraph" w:customStyle="1" w:styleId="contentblock">
    <w:name w:val="content_block"/>
    <w:basedOn w:val="a"/>
    <w:uiPriority w:val="99"/>
    <w:semiHidden/>
    <w:rsid w:val="0023677C"/>
    <w:pPr>
      <w:spacing w:after="223"/>
      <w:ind w:right="357"/>
      <w:jc w:val="both"/>
    </w:pPr>
    <w:rPr>
      <w:rFonts w:ascii="Georgia" w:hAnsi="Georgia"/>
    </w:rPr>
  </w:style>
  <w:style w:type="paragraph" w:customStyle="1" w:styleId="references">
    <w:name w:val="references"/>
    <w:basedOn w:val="a"/>
    <w:uiPriority w:val="99"/>
    <w:semiHidden/>
    <w:rsid w:val="0023677C"/>
    <w:pPr>
      <w:spacing w:after="223"/>
      <w:jc w:val="both"/>
    </w:pPr>
    <w:rPr>
      <w:vanish/>
    </w:rPr>
  </w:style>
  <w:style w:type="paragraph" w:customStyle="1" w:styleId="footer">
    <w:name w:val="footer"/>
    <w:basedOn w:val="a"/>
    <w:uiPriority w:val="99"/>
    <w:semiHidden/>
    <w:rsid w:val="0023677C"/>
    <w:pPr>
      <w:spacing w:before="750"/>
      <w:jc w:val="both"/>
    </w:pPr>
    <w:rPr>
      <w:rFonts w:ascii="Arial" w:hAnsi="Arial" w:cs="Arial"/>
      <w:sz w:val="20"/>
      <w:szCs w:val="20"/>
    </w:rPr>
  </w:style>
  <w:style w:type="paragraph" w:customStyle="1" w:styleId="content">
    <w:name w:val="content"/>
    <w:basedOn w:val="a"/>
    <w:uiPriority w:val="99"/>
    <w:semiHidden/>
    <w:rsid w:val="0023677C"/>
    <w:pPr>
      <w:spacing w:after="223"/>
      <w:jc w:val="both"/>
    </w:pPr>
  </w:style>
  <w:style w:type="paragraph" w:customStyle="1" w:styleId="content1">
    <w:name w:val="content1"/>
    <w:basedOn w:val="a"/>
    <w:uiPriority w:val="99"/>
    <w:semiHidden/>
    <w:rsid w:val="0023677C"/>
    <w:pPr>
      <w:spacing w:before="100" w:beforeAutospacing="1" w:after="100" w:afterAutospacing="1"/>
    </w:pPr>
    <w:rPr>
      <w:sz w:val="21"/>
      <w:szCs w:val="21"/>
    </w:rPr>
  </w:style>
  <w:style w:type="paragraph" w:customStyle="1" w:styleId="align-center">
    <w:name w:val="align-center"/>
    <w:basedOn w:val="a"/>
    <w:uiPriority w:val="99"/>
    <w:semiHidden/>
    <w:rsid w:val="0023677C"/>
    <w:pPr>
      <w:spacing w:after="223"/>
      <w:jc w:val="center"/>
    </w:pPr>
  </w:style>
  <w:style w:type="paragraph" w:customStyle="1" w:styleId="align-right">
    <w:name w:val="align-right"/>
    <w:basedOn w:val="a"/>
    <w:uiPriority w:val="99"/>
    <w:semiHidden/>
    <w:rsid w:val="0023677C"/>
    <w:pPr>
      <w:spacing w:after="223"/>
      <w:jc w:val="right"/>
    </w:pPr>
  </w:style>
  <w:style w:type="paragraph" w:customStyle="1" w:styleId="align-left">
    <w:name w:val="align-left"/>
    <w:basedOn w:val="a"/>
    <w:uiPriority w:val="99"/>
    <w:semiHidden/>
    <w:rsid w:val="0023677C"/>
    <w:pPr>
      <w:spacing w:after="223"/>
    </w:pPr>
  </w:style>
  <w:style w:type="paragraph" w:customStyle="1" w:styleId="doc-parttypetitle">
    <w:name w:val="doc-part_type_title"/>
    <w:basedOn w:val="a"/>
    <w:uiPriority w:val="99"/>
    <w:semiHidden/>
    <w:rsid w:val="0023677C"/>
    <w:pPr>
      <w:pBdr>
        <w:bottom w:val="single" w:sz="6" w:space="29" w:color="E5E5E5"/>
      </w:pBdr>
      <w:spacing w:after="195"/>
      <w:jc w:val="both"/>
    </w:pPr>
  </w:style>
  <w:style w:type="paragraph" w:customStyle="1" w:styleId="docprops">
    <w:name w:val="doc__props"/>
    <w:basedOn w:val="a"/>
    <w:uiPriority w:val="99"/>
    <w:semiHidden/>
    <w:rsid w:val="0023677C"/>
    <w:pPr>
      <w:spacing w:after="223"/>
      <w:jc w:val="both"/>
    </w:pPr>
    <w:rPr>
      <w:rFonts w:ascii="Helvetica" w:hAnsi="Helvetica" w:cs="Helvetica"/>
      <w:sz w:val="20"/>
      <w:szCs w:val="20"/>
    </w:rPr>
  </w:style>
  <w:style w:type="paragraph" w:customStyle="1" w:styleId="doctype">
    <w:name w:val="doc__type"/>
    <w:basedOn w:val="a"/>
    <w:uiPriority w:val="99"/>
    <w:semiHidden/>
    <w:rsid w:val="0023677C"/>
    <w:pPr>
      <w:spacing w:before="96" w:after="120"/>
      <w:jc w:val="both"/>
    </w:pPr>
    <w:rPr>
      <w:rFonts w:ascii="Helvetica" w:hAnsi="Helvetica" w:cs="Helvetica"/>
      <w:caps/>
      <w:spacing w:val="15"/>
      <w:sz w:val="15"/>
      <w:szCs w:val="15"/>
    </w:rPr>
  </w:style>
  <w:style w:type="paragraph" w:customStyle="1" w:styleId="docpart">
    <w:name w:val="doc__part"/>
    <w:basedOn w:val="a"/>
    <w:uiPriority w:val="99"/>
    <w:semiHidden/>
    <w:rsid w:val="0023677C"/>
    <w:pPr>
      <w:spacing w:before="1228" w:after="997"/>
      <w:jc w:val="both"/>
    </w:pPr>
    <w:rPr>
      <w:rFonts w:ascii="Georgia" w:hAnsi="Georgia"/>
      <w:caps/>
      <w:spacing w:val="48"/>
      <w:sz w:val="39"/>
      <w:szCs w:val="39"/>
    </w:rPr>
  </w:style>
  <w:style w:type="paragraph" w:customStyle="1" w:styleId="docsection">
    <w:name w:val="doc__section"/>
    <w:basedOn w:val="a"/>
    <w:uiPriority w:val="99"/>
    <w:semiHidden/>
    <w:rsid w:val="0023677C"/>
    <w:pPr>
      <w:spacing w:before="1140" w:after="797"/>
      <w:jc w:val="both"/>
    </w:pPr>
    <w:rPr>
      <w:rFonts w:ascii="Georgia" w:hAnsi="Georgia"/>
      <w:sz w:val="42"/>
      <w:szCs w:val="42"/>
    </w:rPr>
  </w:style>
  <w:style w:type="paragraph" w:customStyle="1" w:styleId="docsection-name">
    <w:name w:val="doc__section-name"/>
    <w:basedOn w:val="a"/>
    <w:uiPriority w:val="99"/>
    <w:semiHidden/>
    <w:rsid w:val="0023677C"/>
    <w:pPr>
      <w:spacing w:after="223"/>
      <w:jc w:val="both"/>
    </w:pPr>
    <w:rPr>
      <w:rFonts w:ascii="Georgia" w:hAnsi="Georgia"/>
      <w:i/>
      <w:iCs/>
    </w:rPr>
  </w:style>
  <w:style w:type="paragraph" w:customStyle="1" w:styleId="docsubsection">
    <w:name w:val="doc__subsection"/>
    <w:basedOn w:val="a"/>
    <w:uiPriority w:val="99"/>
    <w:semiHidden/>
    <w:rsid w:val="0023677C"/>
    <w:pPr>
      <w:spacing w:before="1070" w:after="420"/>
      <w:jc w:val="both"/>
    </w:pPr>
    <w:rPr>
      <w:rFonts w:ascii="Helvetica" w:hAnsi="Helvetica" w:cs="Helvetica"/>
      <w:b/>
      <w:bCs/>
      <w:spacing w:val="-15"/>
      <w:sz w:val="36"/>
      <w:szCs w:val="36"/>
    </w:rPr>
  </w:style>
  <w:style w:type="paragraph" w:customStyle="1" w:styleId="docchapter">
    <w:name w:val="doc__chapter"/>
    <w:basedOn w:val="a"/>
    <w:uiPriority w:val="99"/>
    <w:semiHidden/>
    <w:rsid w:val="0023677C"/>
    <w:pPr>
      <w:spacing w:before="438" w:after="219"/>
      <w:jc w:val="both"/>
    </w:pPr>
    <w:rPr>
      <w:rFonts w:ascii="Georgia" w:hAnsi="Georgia"/>
      <w:sz w:val="35"/>
      <w:szCs w:val="35"/>
    </w:rPr>
  </w:style>
  <w:style w:type="paragraph" w:customStyle="1" w:styleId="docarticle">
    <w:name w:val="doc__article"/>
    <w:basedOn w:val="a"/>
    <w:uiPriority w:val="99"/>
    <w:semiHidden/>
    <w:rsid w:val="0023677C"/>
    <w:pPr>
      <w:spacing w:before="300" w:after="30"/>
      <w:jc w:val="both"/>
    </w:pPr>
    <w:rPr>
      <w:rFonts w:ascii="Helvetica" w:hAnsi="Helvetica" w:cs="Helvetica"/>
      <w:b/>
      <w:bCs/>
    </w:rPr>
  </w:style>
  <w:style w:type="paragraph" w:customStyle="1" w:styleId="docparagraph">
    <w:name w:val="doc__paragraph"/>
    <w:basedOn w:val="a"/>
    <w:uiPriority w:val="99"/>
    <w:semiHidden/>
    <w:rsid w:val="0023677C"/>
    <w:pPr>
      <w:spacing w:before="240" w:after="42"/>
      <w:jc w:val="both"/>
    </w:pPr>
    <w:rPr>
      <w:rFonts w:ascii="Georgia" w:hAnsi="Georgia"/>
      <w:sz w:val="35"/>
      <w:szCs w:val="35"/>
    </w:rPr>
  </w:style>
  <w:style w:type="paragraph" w:customStyle="1" w:styleId="docparagraph-name">
    <w:name w:val="doc__paragraph-name"/>
    <w:basedOn w:val="a"/>
    <w:uiPriority w:val="99"/>
    <w:semiHidden/>
    <w:rsid w:val="0023677C"/>
    <w:pPr>
      <w:spacing w:after="223"/>
      <w:jc w:val="both"/>
    </w:pPr>
    <w:rPr>
      <w:rFonts w:ascii="Georgia" w:hAnsi="Georgia"/>
      <w:i/>
      <w:iCs/>
    </w:rPr>
  </w:style>
  <w:style w:type="paragraph" w:customStyle="1" w:styleId="docsubparagraph">
    <w:name w:val="doc__subparagraph"/>
    <w:basedOn w:val="a"/>
    <w:uiPriority w:val="99"/>
    <w:semiHidden/>
    <w:rsid w:val="0023677C"/>
    <w:pPr>
      <w:spacing w:before="341" w:after="76"/>
      <w:jc w:val="both"/>
    </w:pPr>
    <w:rPr>
      <w:rFonts w:ascii="Helvetica" w:hAnsi="Helvetica" w:cs="Helvetica"/>
      <w:sz w:val="29"/>
      <w:szCs w:val="29"/>
    </w:rPr>
  </w:style>
  <w:style w:type="paragraph" w:customStyle="1" w:styleId="docuntyped">
    <w:name w:val="doc__untyped"/>
    <w:basedOn w:val="a"/>
    <w:uiPriority w:val="99"/>
    <w:semiHidden/>
    <w:rsid w:val="0023677C"/>
    <w:pPr>
      <w:spacing w:before="320" w:after="240"/>
      <w:jc w:val="both"/>
    </w:pPr>
    <w:rPr>
      <w:rFonts w:ascii="Helvetica" w:hAnsi="Helvetica" w:cs="Helvetica"/>
      <w:sz w:val="27"/>
      <w:szCs w:val="27"/>
    </w:rPr>
  </w:style>
  <w:style w:type="paragraph" w:customStyle="1" w:styleId="docnote">
    <w:name w:val="doc__note"/>
    <w:basedOn w:val="a"/>
    <w:uiPriority w:val="99"/>
    <w:semiHidden/>
    <w:rsid w:val="0023677C"/>
    <w:pPr>
      <w:spacing w:after="611"/>
      <w:ind w:left="873"/>
      <w:jc w:val="both"/>
    </w:pPr>
    <w:rPr>
      <w:rFonts w:ascii="Helvetica" w:hAnsi="Helvetica" w:cs="Helvetica"/>
      <w:sz w:val="17"/>
      <w:szCs w:val="17"/>
    </w:rPr>
  </w:style>
  <w:style w:type="paragraph" w:customStyle="1" w:styleId="doc-notes">
    <w:name w:val="doc-notes"/>
    <w:basedOn w:val="a"/>
    <w:uiPriority w:val="99"/>
    <w:semiHidden/>
    <w:rsid w:val="0023677C"/>
    <w:pPr>
      <w:spacing w:after="223"/>
      <w:jc w:val="both"/>
    </w:pPr>
    <w:rPr>
      <w:vanish/>
    </w:rPr>
  </w:style>
  <w:style w:type="paragraph" w:customStyle="1" w:styleId="docsignature">
    <w:name w:val="doc__signature"/>
    <w:basedOn w:val="a"/>
    <w:uiPriority w:val="99"/>
    <w:semiHidden/>
    <w:rsid w:val="0023677C"/>
    <w:pPr>
      <w:spacing w:before="223" w:after="223"/>
      <w:jc w:val="both"/>
    </w:pPr>
  </w:style>
  <w:style w:type="paragraph" w:customStyle="1" w:styleId="docquestion">
    <w:name w:val="doc__question"/>
    <w:basedOn w:val="a"/>
    <w:uiPriority w:val="99"/>
    <w:semiHidden/>
    <w:rsid w:val="0023677C"/>
    <w:pPr>
      <w:shd w:val="clear" w:color="auto" w:fill="FBF9EF"/>
      <w:spacing w:after="600"/>
      <w:jc w:val="both"/>
    </w:pPr>
  </w:style>
  <w:style w:type="paragraph" w:customStyle="1" w:styleId="docquestion-title">
    <w:name w:val="doc__question-title"/>
    <w:basedOn w:val="a"/>
    <w:uiPriority w:val="99"/>
    <w:semiHidden/>
    <w:rsid w:val="0023677C"/>
    <w:pPr>
      <w:spacing w:after="30"/>
      <w:jc w:val="both"/>
    </w:pPr>
    <w:rPr>
      <w:rFonts w:ascii="Helvetica" w:hAnsi="Helvetica" w:cs="Helvetica"/>
      <w:b/>
      <w:bCs/>
    </w:rPr>
  </w:style>
  <w:style w:type="paragraph" w:customStyle="1" w:styleId="doc-start">
    <w:name w:val="doc-start"/>
    <w:basedOn w:val="a"/>
    <w:uiPriority w:val="99"/>
    <w:semiHidden/>
    <w:rsid w:val="0023677C"/>
    <w:pPr>
      <w:spacing w:after="223"/>
      <w:jc w:val="both"/>
    </w:pPr>
  </w:style>
  <w:style w:type="paragraph" w:customStyle="1" w:styleId="docexpired">
    <w:name w:val="doc__expired"/>
    <w:basedOn w:val="a"/>
    <w:uiPriority w:val="99"/>
    <w:semiHidden/>
    <w:rsid w:val="0023677C"/>
    <w:pPr>
      <w:spacing w:after="223"/>
      <w:jc w:val="both"/>
    </w:pPr>
    <w:rPr>
      <w:color w:val="CCCCCC"/>
    </w:rPr>
  </w:style>
  <w:style w:type="paragraph" w:customStyle="1" w:styleId="content2">
    <w:name w:val="content2"/>
    <w:basedOn w:val="a"/>
    <w:uiPriority w:val="99"/>
    <w:semiHidden/>
    <w:rsid w:val="0023677C"/>
    <w:pPr>
      <w:spacing w:after="223"/>
      <w:jc w:val="both"/>
    </w:pPr>
    <w:rPr>
      <w:sz w:val="21"/>
      <w:szCs w:val="21"/>
    </w:rPr>
  </w:style>
  <w:style w:type="paragraph" w:customStyle="1" w:styleId="docarticle1">
    <w:name w:val="doc__article1"/>
    <w:basedOn w:val="a"/>
    <w:uiPriority w:val="99"/>
    <w:semiHidden/>
    <w:rsid w:val="0023677C"/>
    <w:pPr>
      <w:spacing w:before="120" w:after="30"/>
      <w:jc w:val="both"/>
    </w:pPr>
    <w:rPr>
      <w:rFonts w:ascii="Helvetica" w:hAnsi="Helvetica" w:cs="Helvetica"/>
      <w:b/>
      <w:bCs/>
    </w:rPr>
  </w:style>
  <w:style w:type="paragraph" w:customStyle="1" w:styleId="printredaction-line">
    <w:name w:val="print_redaction-line"/>
    <w:basedOn w:val="a"/>
    <w:uiPriority w:val="99"/>
    <w:semiHidden/>
    <w:rsid w:val="0023677C"/>
    <w:pPr>
      <w:spacing w:after="223"/>
      <w:jc w:val="both"/>
    </w:pPr>
  </w:style>
  <w:style w:type="paragraph" w:customStyle="1" w:styleId="formattext">
    <w:name w:val="formattext"/>
    <w:basedOn w:val="a"/>
    <w:uiPriority w:val="99"/>
    <w:semiHidden/>
    <w:rsid w:val="0023677C"/>
    <w:pPr>
      <w:spacing w:after="223"/>
      <w:jc w:val="both"/>
    </w:pPr>
  </w:style>
  <w:style w:type="character" w:customStyle="1" w:styleId="docreferences">
    <w:name w:val="doc__references"/>
    <w:basedOn w:val="a0"/>
    <w:rsid w:val="0023677C"/>
    <w:rPr>
      <w:vanish/>
      <w:webHidden w:val="0"/>
      <w:specVanish w:val="0"/>
    </w:rPr>
  </w:style>
  <w:style w:type="character" w:customStyle="1" w:styleId="docuntyped-name">
    <w:name w:val="docuntyped-name"/>
    <w:basedOn w:val="a0"/>
    <w:rsid w:val="0023677C"/>
  </w:style>
  <w:style w:type="character" w:customStyle="1" w:styleId="docuntyped-number">
    <w:name w:val="docuntyped-number"/>
    <w:basedOn w:val="a0"/>
    <w:rsid w:val="0023677C"/>
  </w:style>
  <w:style w:type="character" w:customStyle="1" w:styleId="docnote-text">
    <w:name w:val="docnote-text"/>
    <w:basedOn w:val="a0"/>
    <w:rsid w:val="0023677C"/>
  </w:style>
  <w:style w:type="character" w:customStyle="1" w:styleId="docnote-number">
    <w:name w:val="docnote-number"/>
    <w:basedOn w:val="a0"/>
    <w:rsid w:val="0023677C"/>
  </w:style>
  <w:style w:type="character" w:customStyle="1" w:styleId="docsupplement-number">
    <w:name w:val="docsupplement-number"/>
    <w:basedOn w:val="a0"/>
    <w:rsid w:val="0023677C"/>
  </w:style>
  <w:style w:type="character" w:customStyle="1" w:styleId="docsupplement-name">
    <w:name w:val="docsupplement-name"/>
    <w:basedOn w:val="a0"/>
    <w:rsid w:val="0023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6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gosfinansy.ru/system/content/image/224/1/2823656/" TargetMode="External"/><Relationship Id="rId13" Type="http://schemas.openxmlformats.org/officeDocument/2006/relationships/image" Target="https://gosfinansy.ru/system/content/image/224/1/282366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gosfinansy.ru/system/content/image/224/1/2823655/" TargetMode="External"/><Relationship Id="rId12" Type="http://schemas.openxmlformats.org/officeDocument/2006/relationships/image" Target="https://gosfinansy.ru/system/content/image/224/1/282366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https://gosfinansy.ru/system/content/image/224/1/2823664/" TargetMode="External"/><Relationship Id="rId1" Type="http://schemas.openxmlformats.org/officeDocument/2006/relationships/styles" Target="styles.xml"/><Relationship Id="rId6" Type="http://schemas.openxmlformats.org/officeDocument/2006/relationships/image" Target="https://gosfinansy.ru/system/content/image/224/1/2823654/" TargetMode="External"/><Relationship Id="rId11" Type="http://schemas.openxmlformats.org/officeDocument/2006/relationships/image" Target="https://gosfinansy.ru/system/content/image/224/1/2823659/" TargetMode="External"/><Relationship Id="rId5" Type="http://schemas.openxmlformats.org/officeDocument/2006/relationships/image" Target="https://gosfinansy.ru/system/content/image/224/1/2844151/" TargetMode="External"/><Relationship Id="rId15" Type="http://schemas.openxmlformats.org/officeDocument/2006/relationships/image" Target="https://gosfinansy.ru/system/content/image/224/1/2823663/" TargetMode="External"/><Relationship Id="rId10" Type="http://schemas.openxmlformats.org/officeDocument/2006/relationships/image" Target="https://gosfinansy.ru/system/content/image/224/1/2823658/" TargetMode="External"/><Relationship Id="rId4" Type="http://schemas.openxmlformats.org/officeDocument/2006/relationships/image" Target="https://gosfinansy.ru/system/content/image/224/1/2844150/" TargetMode="External"/><Relationship Id="rId9" Type="http://schemas.openxmlformats.org/officeDocument/2006/relationships/image" Target="https://gosfinansy.ru/system/content/image/224/1/2823657/" TargetMode="External"/><Relationship Id="rId14" Type="http://schemas.openxmlformats.org/officeDocument/2006/relationships/image" Target="https://gosfinansy.ru/system/content/image/224/1/28236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205</Pages>
  <Words>62557</Words>
  <Characters>356576</Characters>
  <Application>Microsoft Office Word</Application>
  <DocSecurity>0</DocSecurity>
  <Lines>2971</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Александра Романовна</dc:creator>
  <cp:keywords/>
  <dc:description/>
  <cp:lastModifiedBy>Мельник Александра Романовна</cp:lastModifiedBy>
  <cp:revision>1</cp:revision>
  <dcterms:created xsi:type="dcterms:W3CDTF">2026-02-03T07:00:00Z</dcterms:created>
  <dcterms:modified xsi:type="dcterms:W3CDTF">2026-02-03T07:01:00Z</dcterms:modified>
</cp:coreProperties>
</file>